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93F4" w14:textId="77777777" w:rsidR="00445D0E" w:rsidRDefault="00402CEF" w:rsidP="005C1983">
      <w:pPr>
        <w:jc w:val="center"/>
        <w:rPr>
          <w:b/>
          <w:bCs/>
          <w:sz w:val="28"/>
          <w:szCs w:val="28"/>
          <w:u w:val="single"/>
        </w:rPr>
      </w:pPr>
      <w:r w:rsidRPr="00445D0E">
        <w:rPr>
          <w:rFonts w:hint="eastAsia"/>
          <w:b/>
          <w:bCs/>
          <w:sz w:val="28"/>
          <w:szCs w:val="28"/>
          <w:u w:val="single"/>
        </w:rPr>
        <w:t>女性就業支援センターホール</w:t>
      </w:r>
    </w:p>
    <w:p w14:paraId="24AA5F01" w14:textId="497ABF94" w:rsidR="008E665F" w:rsidRPr="00445D0E" w:rsidRDefault="00B706DE" w:rsidP="005C1983">
      <w:pPr>
        <w:jc w:val="center"/>
        <w:rPr>
          <w:b/>
          <w:bCs/>
          <w:sz w:val="28"/>
          <w:szCs w:val="28"/>
          <w:u w:val="single"/>
        </w:rPr>
      </w:pPr>
      <w:r w:rsidRPr="00445D0E">
        <w:rPr>
          <w:rFonts w:hint="eastAsia"/>
          <w:b/>
          <w:bCs/>
          <w:sz w:val="28"/>
          <w:szCs w:val="28"/>
          <w:u w:val="single"/>
        </w:rPr>
        <w:t>貸出</w:t>
      </w:r>
      <w:r w:rsidR="00445D0E">
        <w:rPr>
          <w:rFonts w:hint="eastAsia"/>
          <w:b/>
          <w:bCs/>
          <w:sz w:val="28"/>
          <w:szCs w:val="28"/>
          <w:u w:val="single"/>
        </w:rPr>
        <w:t>のご案内</w:t>
      </w:r>
    </w:p>
    <w:p w14:paraId="0809D3FB" w14:textId="7C160897" w:rsidR="00B706DE" w:rsidRDefault="00B706DE"/>
    <w:p w14:paraId="745482D6" w14:textId="2E570B88" w:rsidR="00B706DE" w:rsidRDefault="00960AE2">
      <w:r>
        <w:rPr>
          <w:rFonts w:hint="eastAsia"/>
        </w:rPr>
        <w:t xml:space="preserve">１　</w:t>
      </w:r>
      <w:r w:rsidR="00B706DE">
        <w:rPr>
          <w:rFonts w:hint="eastAsia"/>
        </w:rPr>
        <w:t>施設貸出の対象</w:t>
      </w:r>
    </w:p>
    <w:p w14:paraId="21911A27" w14:textId="65585672" w:rsidR="00B706DE" w:rsidRDefault="00B706DE" w:rsidP="001978FD">
      <w:pPr>
        <w:ind w:leftChars="100" w:left="210" w:firstLineChars="100" w:firstLine="210"/>
      </w:pPr>
      <w:r>
        <w:rPr>
          <w:rFonts w:hint="eastAsia"/>
        </w:rPr>
        <w:t>女性就業支援全国展開事業</w:t>
      </w:r>
      <w:r w:rsidR="00861E3C">
        <w:rPr>
          <w:rFonts w:hint="eastAsia"/>
          <w:kern w:val="0"/>
        </w:rPr>
        <w:t>の</w:t>
      </w:r>
      <w:r w:rsidR="00861E3C">
        <w:rPr>
          <w:rFonts w:eastAsiaTheme="minorHAnsi" w:hint="eastAsia"/>
          <w:color w:val="333333"/>
          <w:kern w:val="0"/>
          <w:shd w:val="clear" w:color="auto" w:fill="FFFFFF"/>
        </w:rPr>
        <w:t>趣旨に沿った活動を行う団体等</w:t>
      </w:r>
      <w:r w:rsidR="00861E3C">
        <w:rPr>
          <w:rFonts w:hint="eastAsia"/>
          <w:kern w:val="0"/>
        </w:rPr>
        <w:t>が対象</w:t>
      </w:r>
      <w:r w:rsidR="00337921" w:rsidRPr="007D2156">
        <w:rPr>
          <w:rFonts w:hint="eastAsia"/>
          <w:kern w:val="0"/>
        </w:rPr>
        <w:t>です</w:t>
      </w:r>
      <w:r w:rsidR="00861E3C">
        <w:rPr>
          <w:rFonts w:hint="eastAsia"/>
          <w:kern w:val="0"/>
        </w:rPr>
        <w:t>。</w:t>
      </w:r>
      <w:r w:rsidR="001978FD">
        <w:rPr>
          <w:rFonts w:hint="eastAsia"/>
        </w:rPr>
        <w:t xml:space="preserve">　</w:t>
      </w:r>
    </w:p>
    <w:p w14:paraId="79199C4B" w14:textId="3B36F183" w:rsidR="00B706DE" w:rsidRDefault="00B706DE" w:rsidP="00B706DE"/>
    <w:p w14:paraId="45DBFAB8" w14:textId="03D251F3" w:rsidR="00B706DE" w:rsidRDefault="00960AE2" w:rsidP="00B706DE">
      <w:r>
        <w:rPr>
          <w:rFonts w:hint="eastAsia"/>
        </w:rPr>
        <w:t xml:space="preserve">２　</w:t>
      </w:r>
      <w:r w:rsidR="002B0821">
        <w:rPr>
          <w:rFonts w:hint="eastAsia"/>
        </w:rPr>
        <w:t>施設貸出条件</w:t>
      </w:r>
    </w:p>
    <w:p w14:paraId="45D45B93" w14:textId="1D608C0E" w:rsidR="002B0821" w:rsidRDefault="002B0821" w:rsidP="00960AE2">
      <w:pPr>
        <w:ind w:firstLineChars="200" w:firstLine="420"/>
      </w:pPr>
      <w:r>
        <w:rPr>
          <w:rFonts w:hint="eastAsia"/>
        </w:rPr>
        <w:t>施設貸出の条件は以下</w:t>
      </w:r>
      <w:r w:rsidR="001616C4">
        <w:rPr>
          <w:rFonts w:hint="eastAsia"/>
        </w:rPr>
        <w:t>となります</w:t>
      </w:r>
      <w:r>
        <w:rPr>
          <w:rFonts w:hint="eastAsia"/>
        </w:rPr>
        <w:t>。</w:t>
      </w:r>
    </w:p>
    <w:p w14:paraId="622D5E58" w14:textId="311175CC" w:rsidR="00861E3C" w:rsidRPr="00861E3C" w:rsidRDefault="00861E3C" w:rsidP="00861E3C">
      <w:pPr>
        <w:ind w:firstLineChars="200" w:firstLine="420"/>
        <w:rPr>
          <w:rFonts w:eastAsiaTheme="minorHAnsi"/>
          <w:color w:val="333333"/>
          <w:shd w:val="clear" w:color="auto" w:fill="FFFFFF"/>
        </w:rPr>
      </w:pPr>
      <w:r w:rsidRPr="00861E3C">
        <w:rPr>
          <w:rFonts w:eastAsiaTheme="minorHAnsi" w:hint="eastAsia"/>
          <w:color w:val="333333"/>
          <w:shd w:val="clear" w:color="auto" w:fill="FFFFFF"/>
        </w:rPr>
        <w:t>・働く女性の活躍につながる内容であること。</w:t>
      </w:r>
    </w:p>
    <w:p w14:paraId="38D7639C" w14:textId="75B0E044" w:rsidR="002B0821" w:rsidRPr="00861E3C" w:rsidRDefault="00D169B9" w:rsidP="00861E3C">
      <w:pPr>
        <w:ind w:firstLineChars="200" w:firstLine="420"/>
        <w:rPr>
          <w:rFonts w:ascii="メイリオ" w:eastAsia="メイリオ" w:hAnsi="メイリオ"/>
          <w:color w:val="333333"/>
          <w:shd w:val="clear" w:color="auto" w:fill="FFFFFF"/>
        </w:rPr>
      </w:pPr>
      <w:r>
        <w:rPr>
          <w:rFonts w:hint="eastAsia"/>
        </w:rPr>
        <w:t>・</w:t>
      </w:r>
      <w:r w:rsidR="002B0821">
        <w:rPr>
          <w:rFonts w:hint="eastAsia"/>
        </w:rPr>
        <w:t>営利を目的とした事業内容でないこと。</w:t>
      </w:r>
    </w:p>
    <w:p w14:paraId="0FA91636" w14:textId="21A08186" w:rsidR="002B0821" w:rsidRDefault="00D169B9" w:rsidP="00D169B9">
      <w:pPr>
        <w:ind w:firstLineChars="200" w:firstLine="420"/>
      </w:pPr>
      <w:r>
        <w:rPr>
          <w:rFonts w:hint="eastAsia"/>
        </w:rPr>
        <w:t>・</w:t>
      </w:r>
      <w:r w:rsidR="002B0821">
        <w:rPr>
          <w:rFonts w:hint="eastAsia"/>
        </w:rPr>
        <w:t>特定の思想信条を広める事業内容でないこと。</w:t>
      </w:r>
    </w:p>
    <w:p w14:paraId="4888003E" w14:textId="38BDBCAC" w:rsidR="002B0821" w:rsidRDefault="00D169B9" w:rsidP="00D169B9">
      <w:pPr>
        <w:ind w:firstLineChars="200" w:firstLine="420"/>
      </w:pPr>
      <w:r>
        <w:rPr>
          <w:rFonts w:hint="eastAsia"/>
        </w:rPr>
        <w:t>・</w:t>
      </w:r>
      <w:r w:rsidR="002B0821">
        <w:rPr>
          <w:rFonts w:hint="eastAsia"/>
        </w:rPr>
        <w:t>その他、公序良俗に反するものでないこと。</w:t>
      </w:r>
    </w:p>
    <w:p w14:paraId="7DBB32B4" w14:textId="2367DABF" w:rsidR="002B0821" w:rsidRDefault="002B0821" w:rsidP="002B0821"/>
    <w:p w14:paraId="623FA980" w14:textId="60F52435" w:rsidR="002B0821" w:rsidRDefault="00D169B9" w:rsidP="002B0821">
      <w:r>
        <w:rPr>
          <w:rFonts w:hint="eastAsia"/>
        </w:rPr>
        <w:t xml:space="preserve">３　</w:t>
      </w:r>
      <w:r w:rsidR="002B0821">
        <w:rPr>
          <w:rFonts w:hint="eastAsia"/>
        </w:rPr>
        <w:t>施設貸出時間</w:t>
      </w:r>
    </w:p>
    <w:p w14:paraId="07AEED67" w14:textId="64393ADE" w:rsidR="002B0821" w:rsidRDefault="00D52439" w:rsidP="00D169B9">
      <w:pPr>
        <w:ind w:firstLineChars="200" w:firstLine="420"/>
      </w:pPr>
      <w:r>
        <w:rPr>
          <w:rFonts w:hint="eastAsia"/>
        </w:rPr>
        <w:t>施設の貸出時間は次の通り</w:t>
      </w:r>
      <w:r w:rsidR="00402CEF">
        <w:rPr>
          <w:rFonts w:hint="eastAsia"/>
        </w:rPr>
        <w:t>です</w:t>
      </w:r>
      <w:r>
        <w:rPr>
          <w:rFonts w:hint="eastAsia"/>
        </w:rPr>
        <w:t>。</w:t>
      </w:r>
    </w:p>
    <w:p w14:paraId="139FE6BC" w14:textId="08BCA91F" w:rsidR="00D52439" w:rsidRDefault="00D52439" w:rsidP="00D169B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貸出時間　</w:t>
      </w:r>
    </w:p>
    <w:p w14:paraId="4B092C54" w14:textId="37F3A83B" w:rsidR="00D52439" w:rsidRDefault="00D52439" w:rsidP="00D52439">
      <w:pPr>
        <w:ind w:left="420"/>
      </w:pPr>
      <w:r>
        <w:rPr>
          <w:rFonts w:hint="eastAsia"/>
        </w:rPr>
        <w:t xml:space="preserve">　　</w:t>
      </w:r>
      <w:r w:rsidR="00D169B9">
        <w:rPr>
          <w:rFonts w:hint="eastAsia"/>
        </w:rPr>
        <w:t xml:space="preserve"> </w:t>
      </w:r>
      <w:r>
        <w:rPr>
          <w:rFonts w:hint="eastAsia"/>
        </w:rPr>
        <w:t>月曜日～金曜日　９時から１７時</w:t>
      </w:r>
    </w:p>
    <w:p w14:paraId="61E7F199" w14:textId="3C13C2F1" w:rsidR="00E17ECC" w:rsidRDefault="00E17ECC" w:rsidP="00D169B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休館日</w:t>
      </w:r>
    </w:p>
    <w:p w14:paraId="4617C8CE" w14:textId="45BABD6C" w:rsidR="00E17ECC" w:rsidRDefault="00E17ECC" w:rsidP="00E17ECC">
      <w:pPr>
        <w:pStyle w:val="a3"/>
        <w:ind w:leftChars="0"/>
      </w:pPr>
      <w:r>
        <w:rPr>
          <w:rFonts w:hint="eastAsia"/>
        </w:rPr>
        <w:t>土日祝日、</w:t>
      </w:r>
      <w:r w:rsidR="00CB5000">
        <w:rPr>
          <w:rFonts w:hint="eastAsia"/>
        </w:rPr>
        <w:t>年末年始</w:t>
      </w:r>
    </w:p>
    <w:p w14:paraId="35E0FE22" w14:textId="4764E85C" w:rsidR="00E17ECC" w:rsidRDefault="00E17ECC" w:rsidP="00E17ECC"/>
    <w:p w14:paraId="0532F5AE" w14:textId="21371570" w:rsidR="00E17ECC" w:rsidRDefault="00D169B9" w:rsidP="00E17ECC">
      <w:r>
        <w:rPr>
          <w:rFonts w:hint="eastAsia"/>
        </w:rPr>
        <w:t xml:space="preserve">４　</w:t>
      </w:r>
      <w:r w:rsidR="00E17ECC">
        <w:rPr>
          <w:rFonts w:hint="eastAsia"/>
        </w:rPr>
        <w:t>利用申込受付期間</w:t>
      </w:r>
    </w:p>
    <w:p w14:paraId="42700651" w14:textId="545AD748" w:rsidR="00E17ECC" w:rsidRPr="00337921" w:rsidRDefault="00E17ECC" w:rsidP="00D169B9">
      <w:pPr>
        <w:ind w:firstLineChars="200" w:firstLine="420"/>
        <w:rPr>
          <w:color w:val="FF0000"/>
        </w:rPr>
      </w:pPr>
      <w:r>
        <w:rPr>
          <w:rFonts w:hint="eastAsia"/>
        </w:rPr>
        <w:t>利用申込</w:t>
      </w:r>
      <w:r w:rsidR="00337921">
        <w:rPr>
          <w:rFonts w:hint="eastAsia"/>
        </w:rPr>
        <w:t>は、</w:t>
      </w:r>
      <w:r w:rsidR="00337921" w:rsidRPr="007D2156">
        <w:rPr>
          <w:rFonts w:hint="eastAsia"/>
        </w:rPr>
        <w:t>利用日の</w:t>
      </w:r>
      <w:r w:rsidR="00820DB1" w:rsidRPr="007D2156">
        <w:rPr>
          <w:rFonts w:hint="eastAsia"/>
        </w:rPr>
        <w:t>6</w:t>
      </w:r>
      <w:r w:rsidRPr="007D2156">
        <w:rPr>
          <w:rFonts w:hint="eastAsia"/>
        </w:rPr>
        <w:t>ヶ月前</w:t>
      </w:r>
      <w:r w:rsidR="00337921" w:rsidRPr="007D2156">
        <w:rPr>
          <w:rFonts w:hint="eastAsia"/>
        </w:rPr>
        <w:t>から</w:t>
      </w:r>
      <w:r w:rsidRPr="007D2156">
        <w:rPr>
          <w:rFonts w:hint="eastAsia"/>
        </w:rPr>
        <w:t>１ヶ月前まで</w:t>
      </w:r>
      <w:r w:rsidR="00337921" w:rsidRPr="007D2156">
        <w:rPr>
          <w:rFonts w:hint="eastAsia"/>
        </w:rPr>
        <w:t>受け付けます。</w:t>
      </w:r>
    </w:p>
    <w:p w14:paraId="64D17F0D" w14:textId="1627D950" w:rsidR="00256294" w:rsidRPr="00256294" w:rsidRDefault="00D64101" w:rsidP="00256294">
      <w:pPr>
        <w:pStyle w:val="HTML"/>
        <w:rPr>
          <w:rFonts w:asciiTheme="minorEastAsia" w:eastAsiaTheme="minorEastAsia" w:hAnsiTheme="minorEastAsia"/>
          <w:sz w:val="21"/>
          <w:szCs w:val="21"/>
        </w:rPr>
      </w:pPr>
      <w:r>
        <w:rPr>
          <w:rFonts w:hint="eastAsia"/>
        </w:rPr>
        <w:t xml:space="preserve">　</w:t>
      </w:r>
      <w:r w:rsidR="00807E8B" w:rsidRPr="00807E8B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256294" w:rsidRPr="00256294">
        <w:rPr>
          <w:rFonts w:asciiTheme="minorEastAsia" w:eastAsiaTheme="minorEastAsia" w:hAnsiTheme="minorEastAsia"/>
          <w:sz w:val="21"/>
          <w:szCs w:val="21"/>
        </w:rPr>
        <w:t>音響技術者を必要とする場合は、1ヶ月前まで。簡易プロジェクターを使う場合はご相談下さい。</w:t>
      </w:r>
    </w:p>
    <w:p w14:paraId="6F19B620" w14:textId="184E0C7F" w:rsidR="00337921" w:rsidRDefault="00337921" w:rsidP="00807E8B">
      <w:pPr>
        <w:ind w:leftChars="-27" w:left="504" w:hangingChars="267" w:hanging="561"/>
      </w:pPr>
      <w:r>
        <w:rPr>
          <w:rFonts w:hint="eastAsia"/>
          <w:color w:val="FF0000"/>
        </w:rPr>
        <w:t xml:space="preserve">　</w:t>
      </w:r>
      <w:r w:rsidR="00807E8B">
        <w:rPr>
          <w:rFonts w:hint="eastAsia"/>
          <w:color w:val="FF0000"/>
        </w:rPr>
        <w:t xml:space="preserve"> </w:t>
      </w:r>
      <w:r w:rsidR="00807E8B">
        <w:rPr>
          <w:rFonts w:hint="eastAsia"/>
        </w:rPr>
        <w:t>※なお、申込日から３ヶ月より先のご予約については一旦、仮予約の扱いとさせていただき、利用日まで３ヶ月となった際に当方より再確認の連絡をいたします。３ヶ月前の連絡をもちまして本予約となります。</w:t>
      </w:r>
    </w:p>
    <w:p w14:paraId="05422999" w14:textId="77777777" w:rsidR="00807E8B" w:rsidRDefault="00807E8B" w:rsidP="00807E8B">
      <w:pPr>
        <w:ind w:leftChars="-27" w:left="504" w:hangingChars="267" w:hanging="561"/>
      </w:pPr>
    </w:p>
    <w:p w14:paraId="2D36950F" w14:textId="13423C8D" w:rsidR="00E17ECC" w:rsidRDefault="00D169B9" w:rsidP="00E17ECC">
      <w:r>
        <w:rPr>
          <w:rFonts w:hint="eastAsia"/>
        </w:rPr>
        <w:t xml:space="preserve">５　</w:t>
      </w:r>
      <w:r w:rsidR="00E17ECC">
        <w:rPr>
          <w:rFonts w:hint="eastAsia"/>
        </w:rPr>
        <w:t>利用審査</w:t>
      </w:r>
    </w:p>
    <w:p w14:paraId="747AEC72" w14:textId="38080D77" w:rsidR="00EC27F7" w:rsidRDefault="00E17ECC" w:rsidP="00D169B9">
      <w:pPr>
        <w:ind w:leftChars="100" w:left="210" w:firstLineChars="100" w:firstLine="210"/>
      </w:pPr>
      <w:r>
        <w:rPr>
          <w:rFonts w:hint="eastAsia"/>
        </w:rPr>
        <w:t>利用希望団体等から提出された「施設利用申請書」</w:t>
      </w:r>
      <w:r w:rsidR="00EC27F7">
        <w:rPr>
          <w:rFonts w:hint="eastAsia"/>
        </w:rPr>
        <w:t>をもって、</w:t>
      </w:r>
      <w:r w:rsidR="001978FD">
        <w:rPr>
          <w:rFonts w:hint="eastAsia"/>
        </w:rPr>
        <w:t>２</w:t>
      </w:r>
      <w:r w:rsidR="00EC27F7">
        <w:rPr>
          <w:rFonts w:hint="eastAsia"/>
        </w:rPr>
        <w:t>の施設</w:t>
      </w:r>
      <w:r w:rsidR="008E3FE4">
        <w:rPr>
          <w:rFonts w:hint="eastAsia"/>
        </w:rPr>
        <w:t>貸出</w:t>
      </w:r>
      <w:r w:rsidR="00EC27F7">
        <w:rPr>
          <w:rFonts w:hint="eastAsia"/>
        </w:rPr>
        <w:t>条件に当てはまらない場合は利用を断る</w:t>
      </w:r>
      <w:r w:rsidR="00402CEF">
        <w:rPr>
          <w:rFonts w:hint="eastAsia"/>
        </w:rPr>
        <w:t>場合があります</w:t>
      </w:r>
      <w:r w:rsidR="00EC27F7">
        <w:rPr>
          <w:rFonts w:hint="eastAsia"/>
        </w:rPr>
        <w:t>。</w:t>
      </w:r>
    </w:p>
    <w:p w14:paraId="0374D049" w14:textId="336738CB" w:rsidR="00EC27F7" w:rsidRDefault="00EC27F7" w:rsidP="00E17ECC"/>
    <w:p w14:paraId="19FA8709" w14:textId="5D51C30B" w:rsidR="00EC27F7" w:rsidRDefault="00D169B9" w:rsidP="00E17ECC">
      <w:r>
        <w:rPr>
          <w:rFonts w:hint="eastAsia"/>
        </w:rPr>
        <w:t xml:space="preserve">６　</w:t>
      </w:r>
      <w:r w:rsidR="00EC27F7">
        <w:rPr>
          <w:rFonts w:hint="eastAsia"/>
        </w:rPr>
        <w:t>キャンセル・変更届</w:t>
      </w:r>
    </w:p>
    <w:p w14:paraId="6E0BDC79" w14:textId="3D121A2F" w:rsidR="00EC27F7" w:rsidRDefault="00EC27F7" w:rsidP="00D169B9">
      <w:pPr>
        <w:ind w:leftChars="100" w:left="210" w:firstLineChars="100" w:firstLine="210"/>
      </w:pPr>
      <w:r>
        <w:rPr>
          <w:rFonts w:hint="eastAsia"/>
        </w:rPr>
        <w:t>利用をキャンセル</w:t>
      </w:r>
      <w:r w:rsidR="008A0AE9">
        <w:rPr>
          <w:rFonts w:hint="eastAsia"/>
        </w:rPr>
        <w:t>・変更</w:t>
      </w:r>
      <w:r>
        <w:rPr>
          <w:rFonts w:hint="eastAsia"/>
        </w:rPr>
        <w:t>する場合、「キャンセル</w:t>
      </w:r>
      <w:r w:rsidR="00164523">
        <w:rPr>
          <w:rFonts w:hint="eastAsia"/>
        </w:rPr>
        <w:t>・変更</w:t>
      </w:r>
      <w:r>
        <w:rPr>
          <w:rFonts w:hint="eastAsia"/>
        </w:rPr>
        <w:t>依頼書」を提出しなければな</w:t>
      </w:r>
      <w:r w:rsidR="00402CEF">
        <w:rPr>
          <w:rFonts w:hint="eastAsia"/>
        </w:rPr>
        <w:t>りません</w:t>
      </w:r>
      <w:r>
        <w:rPr>
          <w:rFonts w:hint="eastAsia"/>
        </w:rPr>
        <w:t>。</w:t>
      </w:r>
    </w:p>
    <w:p w14:paraId="3A578E74" w14:textId="2A559EFA" w:rsidR="008F57E9" w:rsidRDefault="00EC27F7" w:rsidP="00D169B9">
      <w:pPr>
        <w:ind w:left="210" w:hangingChars="100" w:hanging="210"/>
      </w:pPr>
      <w:r>
        <w:rPr>
          <w:rFonts w:hint="eastAsia"/>
        </w:rPr>
        <w:t xml:space="preserve">　　キャンセル料は</w:t>
      </w:r>
      <w:r w:rsidR="008F57E9">
        <w:rPr>
          <w:rFonts w:hint="eastAsia"/>
        </w:rPr>
        <w:t>使用開始日の５日前から前日までのキャンセルは利用料の５０</w:t>
      </w:r>
      <w:r w:rsidR="008F57E9">
        <w:t>%</w:t>
      </w:r>
      <w:r w:rsidR="008F57E9">
        <w:rPr>
          <w:rFonts w:hint="eastAsia"/>
        </w:rPr>
        <w:t>とし、当日のキャンセルは利用料の１００％と</w:t>
      </w:r>
      <w:r w:rsidR="00402CEF">
        <w:rPr>
          <w:rFonts w:hint="eastAsia"/>
        </w:rPr>
        <w:t>します</w:t>
      </w:r>
      <w:r w:rsidR="008F57E9">
        <w:rPr>
          <w:rFonts w:hint="eastAsia"/>
        </w:rPr>
        <w:t>。</w:t>
      </w:r>
    </w:p>
    <w:p w14:paraId="6736750B" w14:textId="2F35282C" w:rsidR="000D4F7E" w:rsidRDefault="000D4F7E" w:rsidP="00E17ECC"/>
    <w:p w14:paraId="2552FF85" w14:textId="65A8F82E" w:rsidR="000D4F7E" w:rsidRDefault="00D169B9" w:rsidP="00E17ECC">
      <w:r>
        <w:rPr>
          <w:rFonts w:hint="eastAsia"/>
        </w:rPr>
        <w:t xml:space="preserve">７　</w:t>
      </w:r>
      <w:r w:rsidR="00FA628A">
        <w:rPr>
          <w:rFonts w:hint="eastAsia"/>
        </w:rPr>
        <w:t>簡易型</w:t>
      </w:r>
      <w:r w:rsidR="000D4F7E">
        <w:rPr>
          <w:rFonts w:hint="eastAsia"/>
        </w:rPr>
        <w:t>プロジェクターの貸出</w:t>
      </w:r>
    </w:p>
    <w:p w14:paraId="4B0F2B50" w14:textId="04B474EF" w:rsidR="000D4F7E" w:rsidRDefault="000D4F7E" w:rsidP="00D169B9">
      <w:pPr>
        <w:ind w:leftChars="200" w:left="840" w:hangingChars="200" w:hanging="420"/>
      </w:pPr>
      <w:r>
        <w:rPr>
          <w:rFonts w:hint="eastAsia"/>
        </w:rPr>
        <w:t>パワーポイントの</w:t>
      </w:r>
      <w:r w:rsidR="00FA628A">
        <w:rPr>
          <w:rFonts w:hint="eastAsia"/>
        </w:rPr>
        <w:t>出力等のパソコンの利用、ワイヤレスマイク４本まで、簡易な照明での利用の時は</w:t>
      </w:r>
    </w:p>
    <w:p w14:paraId="19F6B38B" w14:textId="668F4E2B" w:rsidR="00D169B9" w:rsidRDefault="00D169B9" w:rsidP="00D169B9">
      <w:r>
        <w:rPr>
          <w:rFonts w:hint="eastAsia"/>
        </w:rPr>
        <w:lastRenderedPageBreak/>
        <w:t xml:space="preserve">　簡易型プロジェクターを無料で</w:t>
      </w:r>
      <w:r w:rsidR="001C6C65">
        <w:rPr>
          <w:rFonts w:hint="eastAsia"/>
        </w:rPr>
        <w:t>お貸しし</w:t>
      </w:r>
      <w:r w:rsidR="00402CEF">
        <w:rPr>
          <w:rFonts w:hint="eastAsia"/>
        </w:rPr>
        <w:t>ます</w:t>
      </w:r>
      <w:r>
        <w:rPr>
          <w:rFonts w:hint="eastAsia"/>
        </w:rPr>
        <w:t>。</w:t>
      </w:r>
    </w:p>
    <w:p w14:paraId="61F7F1C5" w14:textId="1BE9C809" w:rsidR="005C1983" w:rsidRDefault="005C1983" w:rsidP="0075092A"/>
    <w:p w14:paraId="0863C74B" w14:textId="4D17DF0A" w:rsidR="008E3FE4" w:rsidRDefault="008E3FE4" w:rsidP="0075092A"/>
    <w:p w14:paraId="64518229" w14:textId="0B44173C" w:rsidR="00FA628A" w:rsidRDefault="00D169B9" w:rsidP="00E17ECC">
      <w:r>
        <w:rPr>
          <w:rFonts w:hint="eastAsia"/>
        </w:rPr>
        <w:t xml:space="preserve">８　</w:t>
      </w:r>
      <w:r w:rsidR="00FA628A">
        <w:rPr>
          <w:rFonts w:hint="eastAsia"/>
        </w:rPr>
        <w:t>音響・照明技術者について</w:t>
      </w:r>
    </w:p>
    <w:p w14:paraId="70B6F101" w14:textId="1AD1239D" w:rsidR="00402CEF" w:rsidRDefault="00402CEF" w:rsidP="00D169B9">
      <w:pPr>
        <w:ind w:leftChars="100" w:left="210" w:firstLineChars="100" w:firstLine="210"/>
      </w:pPr>
      <w:r>
        <w:rPr>
          <w:rFonts w:hint="eastAsia"/>
        </w:rPr>
        <w:t>・同時通訳システムを利用</w:t>
      </w:r>
    </w:p>
    <w:p w14:paraId="730C24DB" w14:textId="79D3363D" w:rsidR="00402CEF" w:rsidRDefault="00402CEF" w:rsidP="00D169B9">
      <w:pPr>
        <w:ind w:leftChars="100" w:left="210" w:firstLineChars="100" w:firstLine="210"/>
      </w:pPr>
      <w:r>
        <w:rPr>
          <w:rFonts w:hint="eastAsia"/>
        </w:rPr>
        <w:t>・舞台の演出に沿った照明を展開する場合</w:t>
      </w:r>
    </w:p>
    <w:p w14:paraId="36D4AFDB" w14:textId="0C8A3E0E" w:rsidR="00402CEF" w:rsidRDefault="00402CEF" w:rsidP="00D169B9">
      <w:pPr>
        <w:ind w:leftChars="100" w:left="210" w:firstLineChars="100" w:firstLine="210"/>
      </w:pPr>
      <w:r>
        <w:rPr>
          <w:rFonts w:hint="eastAsia"/>
        </w:rPr>
        <w:t>・CDなど音楽を流す</w:t>
      </w:r>
    </w:p>
    <w:p w14:paraId="2E7B6020" w14:textId="79BA250D" w:rsidR="00402CEF" w:rsidRDefault="00402CEF" w:rsidP="00D169B9">
      <w:pPr>
        <w:ind w:leftChars="100" w:left="210" w:firstLineChars="100" w:firstLine="210"/>
      </w:pPr>
      <w:r>
        <w:rPr>
          <w:rFonts w:hint="eastAsia"/>
        </w:rPr>
        <w:t>・ピンマイクを使用</w:t>
      </w:r>
    </w:p>
    <w:p w14:paraId="752C4C3F" w14:textId="1254FE59" w:rsidR="00402CEF" w:rsidRDefault="00402CEF" w:rsidP="00D169B9">
      <w:pPr>
        <w:ind w:leftChars="100" w:left="210" w:firstLineChars="100" w:firstLine="210"/>
      </w:pPr>
      <w:r>
        <w:rPr>
          <w:rFonts w:hint="eastAsia"/>
        </w:rPr>
        <w:t>・有線マイク（1本～８本を使用）</w:t>
      </w:r>
    </w:p>
    <w:p w14:paraId="23A011B3" w14:textId="420DAF9D" w:rsidR="00FA628A" w:rsidRDefault="00402CEF" w:rsidP="00402CEF">
      <w:pPr>
        <w:ind w:leftChars="100" w:left="210" w:firstLineChars="200" w:firstLine="420"/>
      </w:pPr>
      <w:r>
        <w:rPr>
          <w:rFonts w:hint="eastAsia"/>
        </w:rPr>
        <w:t>以上のような場合は</w:t>
      </w:r>
      <w:r w:rsidR="00FA628A">
        <w:rPr>
          <w:rFonts w:hint="eastAsia"/>
        </w:rPr>
        <w:t>音響・照明技術者</w:t>
      </w:r>
      <w:r w:rsidR="00283C5E">
        <w:rPr>
          <w:rFonts w:hint="eastAsia"/>
        </w:rPr>
        <w:t>を必要と</w:t>
      </w:r>
      <w:r w:rsidR="00FA628A">
        <w:rPr>
          <w:rFonts w:hint="eastAsia"/>
        </w:rPr>
        <w:t>し、費用が別途かか</w:t>
      </w:r>
      <w:r>
        <w:rPr>
          <w:rFonts w:hint="eastAsia"/>
        </w:rPr>
        <w:t>ります</w:t>
      </w:r>
      <w:r w:rsidR="00FA628A">
        <w:rPr>
          <w:rFonts w:hint="eastAsia"/>
        </w:rPr>
        <w:t>。</w:t>
      </w:r>
    </w:p>
    <w:p w14:paraId="348C6604" w14:textId="3CEAFAFF" w:rsidR="00402CEF" w:rsidRPr="00402CEF" w:rsidRDefault="00402CEF" w:rsidP="00402CEF">
      <w:pPr>
        <w:ind w:leftChars="100" w:left="210" w:firstLineChars="200" w:firstLine="420"/>
      </w:pPr>
      <w:r>
        <w:rPr>
          <w:rFonts w:hint="eastAsia"/>
        </w:rPr>
        <w:t>詳細は事務局までお問合せください。</w:t>
      </w:r>
    </w:p>
    <w:p w14:paraId="49053148" w14:textId="67408094" w:rsidR="00FA628A" w:rsidRDefault="00FA628A" w:rsidP="00E17ECC"/>
    <w:p w14:paraId="30919D69" w14:textId="7361C921" w:rsidR="00FA628A" w:rsidRDefault="00D169B9" w:rsidP="00E17ECC">
      <w:r>
        <w:rPr>
          <w:rFonts w:hint="eastAsia"/>
        </w:rPr>
        <w:t xml:space="preserve">９　</w:t>
      </w:r>
      <w:r w:rsidR="00FA628A">
        <w:rPr>
          <w:rFonts w:hint="eastAsia"/>
        </w:rPr>
        <w:t>参加費の徴収について</w:t>
      </w:r>
    </w:p>
    <w:p w14:paraId="2B2B112B" w14:textId="0EDC69BE" w:rsidR="00FA628A" w:rsidRDefault="00FA628A" w:rsidP="00D169B9">
      <w:pPr>
        <w:ind w:firstLineChars="200" w:firstLine="420"/>
      </w:pPr>
      <w:r>
        <w:rPr>
          <w:rFonts w:hint="eastAsia"/>
        </w:rPr>
        <w:t>利用団体等が徴収する参加費については、配布資料等の実費程度と</w:t>
      </w:r>
      <w:r w:rsidR="00402CEF">
        <w:rPr>
          <w:rFonts w:hint="eastAsia"/>
        </w:rPr>
        <w:t>します</w:t>
      </w:r>
      <w:r>
        <w:rPr>
          <w:rFonts w:hint="eastAsia"/>
        </w:rPr>
        <w:t>。</w:t>
      </w:r>
    </w:p>
    <w:p w14:paraId="587402BD" w14:textId="7599F3C2" w:rsidR="00FA628A" w:rsidRDefault="00FA628A" w:rsidP="00E17ECC"/>
    <w:p w14:paraId="2E295748" w14:textId="79D9B6D1" w:rsidR="00FA628A" w:rsidRDefault="00D169B9" w:rsidP="00E17ECC">
      <w:r>
        <w:rPr>
          <w:rFonts w:hint="eastAsia"/>
        </w:rPr>
        <w:t xml:space="preserve">１０　</w:t>
      </w:r>
      <w:r w:rsidR="001C170E">
        <w:rPr>
          <w:rFonts w:hint="eastAsia"/>
        </w:rPr>
        <w:t>販売行為について</w:t>
      </w:r>
    </w:p>
    <w:p w14:paraId="5929BE05" w14:textId="3A2A34F7" w:rsidR="00D169B9" w:rsidRDefault="001C170E" w:rsidP="00283C5E">
      <w:pPr>
        <w:ind w:leftChars="300" w:left="840" w:hangingChars="100" w:hanging="210"/>
      </w:pPr>
      <w:r>
        <w:rPr>
          <w:rFonts w:hint="eastAsia"/>
        </w:rPr>
        <w:t>利用団体等の販売行為は原則禁止で</w:t>
      </w:r>
      <w:r w:rsidR="00283C5E">
        <w:rPr>
          <w:rFonts w:hint="eastAsia"/>
        </w:rPr>
        <w:t>す。</w:t>
      </w:r>
      <w:r>
        <w:rPr>
          <w:rFonts w:hint="eastAsia"/>
        </w:rPr>
        <w:t>利用団体等の発行する出版物と講師の著作物に</w:t>
      </w:r>
      <w:r w:rsidR="00AB3B61">
        <w:rPr>
          <w:rFonts w:hint="eastAsia"/>
        </w:rPr>
        <w:t>限り</w:t>
      </w:r>
    </w:p>
    <w:p w14:paraId="0685EC3D" w14:textId="72AE90B9" w:rsidR="00D169B9" w:rsidRDefault="00283C5E" w:rsidP="00283C5E">
      <w:pPr>
        <w:ind w:left="420" w:hangingChars="200" w:hanging="420"/>
      </w:pPr>
      <w:r>
        <w:rPr>
          <w:rFonts w:hint="eastAsia"/>
        </w:rPr>
        <w:t xml:space="preserve">　　センターの許可を経て認める場合があります。尚、当日の販売については利用団体等が直接行うものとします。</w:t>
      </w:r>
    </w:p>
    <w:p w14:paraId="2DF301D8" w14:textId="77777777" w:rsidR="00283C5E" w:rsidRPr="00D169B9" w:rsidRDefault="00283C5E" w:rsidP="00283C5E">
      <w:pPr>
        <w:ind w:left="420" w:hangingChars="200" w:hanging="420"/>
      </w:pPr>
    </w:p>
    <w:p w14:paraId="1D7731A9" w14:textId="24C4B5C6" w:rsidR="006A6AC3" w:rsidRDefault="00D169B9" w:rsidP="00E17ECC">
      <w:r>
        <w:rPr>
          <w:rFonts w:hint="eastAsia"/>
        </w:rPr>
        <w:t xml:space="preserve">１１　</w:t>
      </w:r>
      <w:r w:rsidR="006A6AC3">
        <w:rPr>
          <w:rFonts w:hint="eastAsia"/>
        </w:rPr>
        <w:t>会場設営及び</w:t>
      </w:r>
      <w:r w:rsidR="00AB3B61">
        <w:rPr>
          <w:rFonts w:hint="eastAsia"/>
        </w:rPr>
        <w:t>舞台</w:t>
      </w:r>
      <w:r w:rsidR="006A6AC3">
        <w:rPr>
          <w:rFonts w:hint="eastAsia"/>
        </w:rPr>
        <w:t>転換について</w:t>
      </w:r>
    </w:p>
    <w:p w14:paraId="1D3787AB" w14:textId="14C57585" w:rsidR="00C70A1A" w:rsidRDefault="006A6AC3" w:rsidP="00D169B9">
      <w:pPr>
        <w:ind w:leftChars="300" w:left="840" w:hangingChars="100" w:hanging="210"/>
      </w:pPr>
      <w:r>
        <w:rPr>
          <w:rFonts w:hint="eastAsia"/>
        </w:rPr>
        <w:t>利用団体等は、利用責任者を定めて、一切の準備，会場設営及び舞台転換、参加者の整理、案内、</w:t>
      </w:r>
    </w:p>
    <w:p w14:paraId="0CF27209" w14:textId="357BFDFE" w:rsidR="00D169B9" w:rsidRDefault="00D169B9" w:rsidP="00D169B9">
      <w:pPr>
        <w:ind w:firstLineChars="200" w:firstLine="420"/>
      </w:pPr>
      <w:r>
        <w:rPr>
          <w:rFonts w:hint="eastAsia"/>
        </w:rPr>
        <w:t>警備に</w:t>
      </w:r>
      <w:r w:rsidR="00283C5E">
        <w:rPr>
          <w:rFonts w:hint="eastAsia"/>
        </w:rPr>
        <w:t>つとめてください</w:t>
      </w:r>
      <w:r>
        <w:rPr>
          <w:rFonts w:hint="eastAsia"/>
        </w:rPr>
        <w:t>。</w:t>
      </w:r>
    </w:p>
    <w:p w14:paraId="624B1979" w14:textId="5DBCBDEB" w:rsidR="00D169B9" w:rsidRPr="00D169B9" w:rsidRDefault="00D169B9" w:rsidP="00283C5E">
      <w:pPr>
        <w:ind w:left="840" w:hangingChars="400" w:hanging="840"/>
      </w:pPr>
      <w:r>
        <w:rPr>
          <w:rFonts w:hint="eastAsia"/>
        </w:rPr>
        <w:t xml:space="preserve">　　　また事前に</w:t>
      </w:r>
      <w:r w:rsidR="00283C5E">
        <w:rPr>
          <w:rFonts w:hint="eastAsia"/>
        </w:rPr>
        <w:t>施設貸出</w:t>
      </w:r>
      <w:r>
        <w:rPr>
          <w:rFonts w:hint="eastAsia"/>
        </w:rPr>
        <w:t>の準備の為に資料等を送付してくる場合は、</w:t>
      </w:r>
      <w:r w:rsidR="00283C5E">
        <w:rPr>
          <w:rFonts w:hint="eastAsia"/>
        </w:rPr>
        <w:t>施設貸出</w:t>
      </w:r>
      <w:r>
        <w:rPr>
          <w:rFonts w:hint="eastAsia"/>
        </w:rPr>
        <w:t>予定日の原則前日とし、</w:t>
      </w:r>
    </w:p>
    <w:p w14:paraId="0DBC1AE1" w14:textId="72FE5E05" w:rsidR="00283C5E" w:rsidRPr="00D169B9" w:rsidRDefault="00283C5E" w:rsidP="00283C5E">
      <w:pPr>
        <w:ind w:left="840" w:hangingChars="400" w:hanging="840"/>
      </w:pPr>
      <w:r>
        <w:rPr>
          <w:rFonts w:hint="eastAsia"/>
        </w:rPr>
        <w:t xml:space="preserve">　　文書箱３箱程度までとします。それ以上の場合は、当日、利用団体等が直接持ち込むか送付したもの</w:t>
      </w:r>
    </w:p>
    <w:p w14:paraId="687F5FDD" w14:textId="555276B1" w:rsidR="00BE17C0" w:rsidRDefault="00283C5E" w:rsidP="00E17ECC">
      <w:r>
        <w:rPr>
          <w:rFonts w:hint="eastAsia"/>
        </w:rPr>
        <w:t xml:space="preserve">　　を受け取るようにしてください。</w:t>
      </w:r>
    </w:p>
    <w:p w14:paraId="57A04B67" w14:textId="77777777" w:rsidR="00283C5E" w:rsidRPr="00283C5E" w:rsidRDefault="00283C5E" w:rsidP="00E17ECC"/>
    <w:p w14:paraId="4437C69B" w14:textId="17C17650" w:rsidR="00BE17C0" w:rsidRDefault="001978FD" w:rsidP="00E17ECC">
      <w:r>
        <w:rPr>
          <w:rFonts w:hint="eastAsia"/>
        </w:rPr>
        <w:t xml:space="preserve">１２　</w:t>
      </w:r>
      <w:r w:rsidR="00BE17C0">
        <w:rPr>
          <w:rFonts w:hint="eastAsia"/>
        </w:rPr>
        <w:t>安全対策</w:t>
      </w:r>
    </w:p>
    <w:p w14:paraId="7DCF049B" w14:textId="738D0EDA" w:rsidR="00BE17C0" w:rsidRDefault="00BE17C0" w:rsidP="001978FD">
      <w:pPr>
        <w:ind w:firstLineChars="300" w:firstLine="630"/>
      </w:pPr>
      <w:r>
        <w:rPr>
          <w:rFonts w:hint="eastAsia"/>
        </w:rPr>
        <w:t>利用団体等は、火災等災害や事故が生じた場合は、行事参加者の避難誘導につとめ</w:t>
      </w:r>
      <w:r w:rsidR="00AB3B61">
        <w:rPr>
          <w:rFonts w:hint="eastAsia"/>
        </w:rPr>
        <w:t>てください</w:t>
      </w:r>
      <w:r>
        <w:rPr>
          <w:rFonts w:hint="eastAsia"/>
        </w:rPr>
        <w:t>。</w:t>
      </w:r>
    </w:p>
    <w:p w14:paraId="275B12EC" w14:textId="6BF1BB34" w:rsidR="00BE17C0" w:rsidRDefault="00BE17C0" w:rsidP="00E17ECC"/>
    <w:p w14:paraId="33A7A111" w14:textId="7E68D541" w:rsidR="00BE17C0" w:rsidRDefault="001978FD" w:rsidP="00E17ECC">
      <w:r>
        <w:rPr>
          <w:rFonts w:hint="eastAsia"/>
        </w:rPr>
        <w:t xml:space="preserve">１３　</w:t>
      </w:r>
      <w:r w:rsidR="00BE17C0">
        <w:rPr>
          <w:rFonts w:hint="eastAsia"/>
        </w:rPr>
        <w:t>原状回復</w:t>
      </w:r>
    </w:p>
    <w:p w14:paraId="0D100D1E" w14:textId="295D2204" w:rsidR="00BE17C0" w:rsidRDefault="00BE17C0" w:rsidP="001978FD">
      <w:pPr>
        <w:ind w:leftChars="300" w:left="840" w:hangingChars="100" w:hanging="210"/>
      </w:pPr>
      <w:r>
        <w:rPr>
          <w:rFonts w:hint="eastAsia"/>
        </w:rPr>
        <w:t>利用団体等は、施設の利用を終了したときは、直ちにその使用にかかる施設を現状に回復しなけれ</w:t>
      </w:r>
    </w:p>
    <w:p w14:paraId="4C0D52B5" w14:textId="2184155A" w:rsidR="00BE17C0" w:rsidRDefault="001978FD" w:rsidP="00E17ECC">
      <w:r>
        <w:rPr>
          <w:rFonts w:hint="eastAsia"/>
        </w:rPr>
        <w:t xml:space="preserve">　　ばな</w:t>
      </w:r>
      <w:r w:rsidR="00AB3B61">
        <w:rPr>
          <w:rFonts w:hint="eastAsia"/>
        </w:rPr>
        <w:t>りません</w:t>
      </w:r>
      <w:r>
        <w:rPr>
          <w:rFonts w:hint="eastAsia"/>
        </w:rPr>
        <w:t>。また行事等で出たゴミなどは持ち帰</w:t>
      </w:r>
      <w:r w:rsidR="00AB3B61">
        <w:rPr>
          <w:rFonts w:hint="eastAsia"/>
        </w:rPr>
        <w:t>ってください</w:t>
      </w:r>
      <w:r>
        <w:rPr>
          <w:rFonts w:hint="eastAsia"/>
        </w:rPr>
        <w:t>。</w:t>
      </w:r>
    </w:p>
    <w:p w14:paraId="6834AF70" w14:textId="77777777" w:rsidR="001978FD" w:rsidRDefault="001978FD" w:rsidP="00E17ECC"/>
    <w:p w14:paraId="1FC9E4F9" w14:textId="29027CD2" w:rsidR="00BE17C0" w:rsidRDefault="001978FD" w:rsidP="00E17ECC">
      <w:r>
        <w:rPr>
          <w:rFonts w:hint="eastAsia"/>
        </w:rPr>
        <w:t xml:space="preserve">１４　</w:t>
      </w:r>
      <w:r w:rsidR="00BE17C0">
        <w:rPr>
          <w:rFonts w:hint="eastAsia"/>
        </w:rPr>
        <w:t>施設利用料の支払いについて</w:t>
      </w:r>
      <w:r>
        <w:rPr>
          <w:rFonts w:hint="eastAsia"/>
        </w:rPr>
        <w:t xml:space="preserve">　</w:t>
      </w:r>
    </w:p>
    <w:p w14:paraId="44905FA0" w14:textId="01289B36" w:rsidR="00BE17C0" w:rsidRDefault="00BE17C0" w:rsidP="001978FD">
      <w:pPr>
        <w:ind w:leftChars="300" w:left="840" w:hangingChars="100" w:hanging="210"/>
      </w:pPr>
      <w:r>
        <w:rPr>
          <w:rFonts w:hint="eastAsia"/>
        </w:rPr>
        <w:t>施設団体等は、確認した利用時間に基づき作成された請求書に対し、センターの指定する口座に速</w:t>
      </w:r>
    </w:p>
    <w:p w14:paraId="2C1B2CB1" w14:textId="5F1DC15C" w:rsidR="001978FD" w:rsidRDefault="001978FD" w:rsidP="001978FD">
      <w:r>
        <w:rPr>
          <w:rFonts w:hint="eastAsia"/>
        </w:rPr>
        <w:t xml:space="preserve">　　やかに振り込</w:t>
      </w:r>
      <w:r w:rsidR="00AB3B61">
        <w:rPr>
          <w:rFonts w:hint="eastAsia"/>
        </w:rPr>
        <w:t>んでください</w:t>
      </w:r>
      <w:r>
        <w:rPr>
          <w:rFonts w:hint="eastAsia"/>
        </w:rPr>
        <w:t>。利用団体等は、振り込み手数料を引いて入金してはな</w:t>
      </w:r>
      <w:r w:rsidR="00AB3B61">
        <w:rPr>
          <w:rFonts w:hint="eastAsia"/>
        </w:rPr>
        <w:t>りません</w:t>
      </w:r>
      <w:r>
        <w:rPr>
          <w:rFonts w:hint="eastAsia"/>
        </w:rPr>
        <w:t>。</w:t>
      </w:r>
    </w:p>
    <w:p w14:paraId="0F612188" w14:textId="298E5FA0" w:rsidR="00BE17C0" w:rsidRPr="001978FD" w:rsidRDefault="00BE17C0" w:rsidP="00E17ECC"/>
    <w:p w14:paraId="44F931B9" w14:textId="1414E851" w:rsidR="00BE17C0" w:rsidRDefault="001978FD" w:rsidP="00E17ECC">
      <w:r>
        <w:rPr>
          <w:rFonts w:hint="eastAsia"/>
        </w:rPr>
        <w:t xml:space="preserve">１５　</w:t>
      </w:r>
      <w:r w:rsidR="005C1983">
        <w:rPr>
          <w:rFonts w:hint="eastAsia"/>
        </w:rPr>
        <w:t>貸出制限</w:t>
      </w:r>
    </w:p>
    <w:p w14:paraId="6D5084A5" w14:textId="031163C8" w:rsidR="005C1983" w:rsidRDefault="005C1983" w:rsidP="001978FD">
      <w:pPr>
        <w:ind w:firstLineChars="300" w:firstLine="630"/>
      </w:pPr>
      <w:r>
        <w:rPr>
          <w:rFonts w:hint="eastAsia"/>
        </w:rPr>
        <w:t>次に該当するときは、次回以降の施設貸し出しを制限することが出来</w:t>
      </w:r>
      <w:r w:rsidR="00AB3B61">
        <w:rPr>
          <w:rFonts w:hint="eastAsia"/>
        </w:rPr>
        <w:t>ます</w:t>
      </w:r>
      <w:r>
        <w:rPr>
          <w:rFonts w:hint="eastAsia"/>
        </w:rPr>
        <w:t>。</w:t>
      </w:r>
    </w:p>
    <w:p w14:paraId="188CB248" w14:textId="00E8CBED" w:rsidR="005C1983" w:rsidRDefault="005C1983" w:rsidP="00E17ECC">
      <w:r>
        <w:rPr>
          <w:rFonts w:hint="eastAsia"/>
        </w:rPr>
        <w:lastRenderedPageBreak/>
        <w:t xml:space="preserve">　　　・虚偽の申請書を提出した場合。</w:t>
      </w:r>
    </w:p>
    <w:p w14:paraId="7DE3E171" w14:textId="633C037C" w:rsidR="005C1983" w:rsidRDefault="005C1983" w:rsidP="00E17ECC">
      <w:r>
        <w:rPr>
          <w:rFonts w:hint="eastAsia"/>
        </w:rPr>
        <w:t xml:space="preserve">　　　・正当な理由なくキャンセル又は変更を申請してきた場合。</w:t>
      </w:r>
    </w:p>
    <w:p w14:paraId="401121CA" w14:textId="0165A6AD" w:rsidR="00283C5E" w:rsidRDefault="005C1983" w:rsidP="00E17ECC">
      <w:r>
        <w:rPr>
          <w:rFonts w:hint="eastAsia"/>
        </w:rPr>
        <w:t xml:space="preserve">　　　・その他、職員の指示に従わなかった場合。</w:t>
      </w:r>
    </w:p>
    <w:p w14:paraId="73EFBFBD" w14:textId="77777777" w:rsidR="00337921" w:rsidRDefault="00337921" w:rsidP="00E17ECC"/>
    <w:p w14:paraId="33B7E1BD" w14:textId="01389D1B" w:rsidR="001A4E65" w:rsidRDefault="001A4E65" w:rsidP="00E17ECC">
      <w:r>
        <w:rPr>
          <w:rFonts w:hint="eastAsia"/>
        </w:rPr>
        <w:t xml:space="preserve">１６　</w:t>
      </w:r>
      <w:r w:rsidR="00337921" w:rsidRPr="007D2156">
        <w:rPr>
          <w:rFonts w:hint="eastAsia"/>
        </w:rPr>
        <w:t>新型</w:t>
      </w:r>
      <w:r>
        <w:rPr>
          <w:rFonts w:hint="eastAsia"/>
        </w:rPr>
        <w:t>コロナウィルス対策</w:t>
      </w:r>
    </w:p>
    <w:p w14:paraId="6E9D7C69" w14:textId="3BD6A7CB" w:rsidR="00337921" w:rsidRPr="007D2156" w:rsidRDefault="00337921" w:rsidP="00E17ECC">
      <w:r>
        <w:rPr>
          <w:rFonts w:hint="eastAsia"/>
        </w:rPr>
        <w:t xml:space="preserve">　　　</w:t>
      </w:r>
      <w:r w:rsidRPr="007D2156">
        <w:rPr>
          <w:rFonts w:hint="eastAsia"/>
        </w:rPr>
        <w:t>当センターは、ホールご利用に関して新型コロナウィルスの対策を徹底しています。</w:t>
      </w:r>
    </w:p>
    <w:p w14:paraId="60D5E11F" w14:textId="544759AD" w:rsidR="00337921" w:rsidRPr="007D2156" w:rsidRDefault="00337921" w:rsidP="00337921">
      <w:pPr>
        <w:ind w:left="420" w:hangingChars="200" w:hanging="420"/>
      </w:pPr>
      <w:r w:rsidRPr="007D2156">
        <w:rPr>
          <w:rFonts w:hint="eastAsia"/>
        </w:rPr>
        <w:t xml:space="preserve">　　　</w:t>
      </w:r>
      <w:r w:rsidR="00304EC4" w:rsidRPr="007D2156">
        <w:rPr>
          <w:rFonts w:hint="eastAsia"/>
        </w:rPr>
        <w:t>イベント実施時と実施後には以下の対策をしていますので、</w:t>
      </w:r>
      <w:r w:rsidRPr="007D2156">
        <w:rPr>
          <w:rFonts w:hint="eastAsia"/>
        </w:rPr>
        <w:t>ご利用者様にもご協力をお願いいたします。</w:t>
      </w:r>
    </w:p>
    <w:p w14:paraId="36840174" w14:textId="77777777" w:rsidR="00337921" w:rsidRDefault="000554C3" w:rsidP="00E17ECC">
      <w:r>
        <w:rPr>
          <w:rFonts w:hint="eastAsia"/>
        </w:rPr>
        <w:t xml:space="preserve">　　　</w:t>
      </w:r>
    </w:p>
    <w:p w14:paraId="04BE1F0F" w14:textId="6516CB59" w:rsidR="000554C3" w:rsidRDefault="000554C3" w:rsidP="00337921">
      <w:pPr>
        <w:ind w:firstLineChars="300" w:firstLine="630"/>
      </w:pPr>
      <w:r>
        <w:rPr>
          <w:rFonts w:hint="eastAsia"/>
        </w:rPr>
        <w:t>イベント実施時</w:t>
      </w:r>
    </w:p>
    <w:p w14:paraId="0127B337" w14:textId="77777777" w:rsidR="000554C3" w:rsidRDefault="001A4E65" w:rsidP="00E17ECC">
      <w:r>
        <w:rPr>
          <w:rFonts w:hint="eastAsia"/>
        </w:rPr>
        <w:t xml:space="preserve">　　　</w:t>
      </w:r>
      <w:r w:rsidR="00F84084">
        <w:rPr>
          <w:rFonts w:hint="eastAsia"/>
        </w:rPr>
        <w:t>・</w:t>
      </w:r>
      <w:r>
        <w:rPr>
          <w:rFonts w:hint="eastAsia"/>
        </w:rPr>
        <w:t>利用団体にイベントの参加者のリスト作成依頼</w:t>
      </w:r>
    </w:p>
    <w:p w14:paraId="17E55186" w14:textId="6E6C56BD" w:rsidR="001A4E65" w:rsidRDefault="000554C3" w:rsidP="000554C3">
      <w:pPr>
        <w:ind w:firstLineChars="300" w:firstLine="630"/>
      </w:pPr>
      <w:r>
        <w:rPr>
          <w:rFonts w:hint="eastAsia"/>
        </w:rPr>
        <w:t>・</w:t>
      </w:r>
      <w:r w:rsidR="0099277D">
        <w:rPr>
          <w:rFonts w:hint="eastAsia"/>
        </w:rPr>
        <w:t>イベント参加時のエレベーター利用の自粛</w:t>
      </w:r>
      <w:r>
        <w:rPr>
          <w:rFonts w:hint="eastAsia"/>
        </w:rPr>
        <w:t>、階段利用の案内</w:t>
      </w:r>
    </w:p>
    <w:p w14:paraId="610EED7B" w14:textId="7ADAC253" w:rsidR="000554C3" w:rsidRDefault="0099277D" w:rsidP="00E17ECC">
      <w:r>
        <w:rPr>
          <w:rFonts w:hint="eastAsia"/>
        </w:rPr>
        <w:t xml:space="preserve">　　</w:t>
      </w:r>
      <w:r w:rsidR="000554C3">
        <w:rPr>
          <w:rFonts w:hint="eastAsia"/>
        </w:rPr>
        <w:t xml:space="preserve">  ・</w:t>
      </w:r>
      <w:r>
        <w:rPr>
          <w:rFonts w:hint="eastAsia"/>
        </w:rPr>
        <w:t>アルコール消毒薬の設置、検温の実施</w:t>
      </w:r>
    </w:p>
    <w:p w14:paraId="355DE20A" w14:textId="0F662330" w:rsidR="00824A53" w:rsidRDefault="00824A53" w:rsidP="00E17ECC">
      <w:r>
        <w:rPr>
          <w:rFonts w:hint="eastAsia"/>
        </w:rPr>
        <w:t xml:space="preserve">　　　・受付時に密にならないように１ｍ間隔で床にテープでマーキング</w:t>
      </w:r>
    </w:p>
    <w:p w14:paraId="5D802C67" w14:textId="77777777" w:rsidR="000554C3" w:rsidRDefault="000554C3" w:rsidP="000554C3">
      <w:pPr>
        <w:ind w:firstLineChars="300" w:firstLine="630"/>
      </w:pPr>
      <w:r>
        <w:rPr>
          <w:rFonts w:hint="eastAsia"/>
        </w:rPr>
        <w:t>・</w:t>
      </w:r>
      <w:r w:rsidR="00F84084">
        <w:rPr>
          <w:rFonts w:hint="eastAsia"/>
        </w:rPr>
        <w:t>ソーシャルディスタンスを確保した座席（前後左右を空ける）の指定</w:t>
      </w:r>
    </w:p>
    <w:p w14:paraId="771866C5" w14:textId="77777777" w:rsidR="000554C3" w:rsidRDefault="000554C3" w:rsidP="000554C3">
      <w:pPr>
        <w:ind w:firstLineChars="300" w:firstLine="630"/>
      </w:pPr>
      <w:r>
        <w:rPr>
          <w:rFonts w:hint="eastAsia"/>
        </w:rPr>
        <w:t>・</w:t>
      </w:r>
      <w:r w:rsidR="00F84084">
        <w:rPr>
          <w:rFonts w:hint="eastAsia"/>
        </w:rPr>
        <w:t>イベント実施時には4カ所のドアを開け空気の循環の確保</w:t>
      </w:r>
    </w:p>
    <w:p w14:paraId="7D4A6213" w14:textId="4D488E9D" w:rsidR="00F84084" w:rsidRDefault="000554C3" w:rsidP="000554C3">
      <w:pPr>
        <w:ind w:firstLineChars="300" w:firstLine="630"/>
      </w:pPr>
      <w:r>
        <w:rPr>
          <w:rFonts w:hint="eastAsia"/>
        </w:rPr>
        <w:t>・</w:t>
      </w:r>
      <w:r w:rsidR="00F84084">
        <w:rPr>
          <w:rFonts w:hint="eastAsia"/>
        </w:rPr>
        <w:t>休憩時・退出時は密にならないように分散移動の依頼</w:t>
      </w:r>
    </w:p>
    <w:p w14:paraId="739403E9" w14:textId="1856BF00" w:rsidR="000554C3" w:rsidRDefault="000554C3" w:rsidP="000554C3">
      <w:pPr>
        <w:ind w:firstLineChars="300" w:firstLine="630"/>
      </w:pPr>
      <w:r>
        <w:rPr>
          <w:rFonts w:hint="eastAsia"/>
        </w:rPr>
        <w:t>・イベント参加時のエレベーター利用の自粛、階段利用の案内</w:t>
      </w:r>
    </w:p>
    <w:p w14:paraId="52EA1666" w14:textId="796A381E" w:rsidR="000554C3" w:rsidRDefault="000554C3" w:rsidP="000554C3">
      <w:pPr>
        <w:ind w:firstLineChars="300" w:firstLine="630"/>
      </w:pPr>
    </w:p>
    <w:p w14:paraId="7AF7DAC5" w14:textId="194F963F" w:rsidR="000554C3" w:rsidRDefault="000554C3" w:rsidP="000554C3">
      <w:pPr>
        <w:ind w:firstLineChars="300" w:firstLine="630"/>
      </w:pPr>
      <w:r>
        <w:rPr>
          <w:rFonts w:hint="eastAsia"/>
        </w:rPr>
        <w:t>イベント終了後</w:t>
      </w:r>
    </w:p>
    <w:p w14:paraId="1D43AE94" w14:textId="74B9B7AD" w:rsidR="000554C3" w:rsidRDefault="000554C3" w:rsidP="000554C3">
      <w:pPr>
        <w:ind w:firstLineChars="300" w:firstLine="630"/>
      </w:pPr>
      <w:r>
        <w:rPr>
          <w:rFonts w:hint="eastAsia"/>
        </w:rPr>
        <w:t>・指定した座席についているテーブルの消毒</w:t>
      </w:r>
    </w:p>
    <w:p w14:paraId="13C84FB4" w14:textId="6CEF6AD9" w:rsidR="000554C3" w:rsidRDefault="000554C3" w:rsidP="000554C3">
      <w:pPr>
        <w:ind w:firstLineChars="300" w:firstLine="630"/>
      </w:pPr>
      <w:r>
        <w:rPr>
          <w:rFonts w:hint="eastAsia"/>
        </w:rPr>
        <w:t>・椅子の消毒（全席）</w:t>
      </w:r>
    </w:p>
    <w:p w14:paraId="37E30024" w14:textId="4549BBE8" w:rsidR="000554C3" w:rsidRDefault="000554C3" w:rsidP="000554C3">
      <w:pPr>
        <w:ind w:firstLineChars="300" w:firstLine="630"/>
      </w:pPr>
      <w:r>
        <w:rPr>
          <w:rFonts w:hint="eastAsia"/>
        </w:rPr>
        <w:t>・受付の消毒</w:t>
      </w:r>
    </w:p>
    <w:p w14:paraId="38BA8A33" w14:textId="1AD3F82F" w:rsidR="000554C3" w:rsidRDefault="00E95A09" w:rsidP="000554C3">
      <w:pPr>
        <w:ind w:firstLineChars="300" w:firstLine="630"/>
      </w:pPr>
      <w:r>
        <w:rPr>
          <w:rFonts w:hint="eastAsia"/>
        </w:rPr>
        <w:t>・使用した備品の消毒</w:t>
      </w:r>
    </w:p>
    <w:p w14:paraId="50E4EA55" w14:textId="531E93B1" w:rsidR="00824A53" w:rsidRDefault="00824A53" w:rsidP="000554C3">
      <w:pPr>
        <w:ind w:firstLineChars="300" w:firstLine="630"/>
      </w:pPr>
      <w:r>
        <w:rPr>
          <w:rFonts w:hint="eastAsia"/>
        </w:rPr>
        <w:t>・ドアの取っ手の消毒</w:t>
      </w:r>
    </w:p>
    <w:p w14:paraId="5714CE68" w14:textId="5C609A1D" w:rsidR="00824A53" w:rsidRDefault="00824A53" w:rsidP="000554C3">
      <w:pPr>
        <w:ind w:firstLineChars="300" w:firstLine="630"/>
      </w:pPr>
      <w:r>
        <w:rPr>
          <w:rFonts w:hint="eastAsia"/>
        </w:rPr>
        <w:t>・控室の消毒</w:t>
      </w:r>
    </w:p>
    <w:p w14:paraId="010534CA" w14:textId="3FC6CC3A" w:rsidR="00824A53" w:rsidRDefault="00824A53" w:rsidP="000554C3">
      <w:pPr>
        <w:ind w:firstLineChars="300" w:firstLine="630"/>
      </w:pPr>
    </w:p>
    <w:p w14:paraId="4895924E" w14:textId="2D1A9959" w:rsidR="00824A53" w:rsidRDefault="00824A53" w:rsidP="000554C3">
      <w:pPr>
        <w:ind w:firstLineChars="300" w:firstLine="630"/>
      </w:pPr>
    </w:p>
    <w:p w14:paraId="7079AB18" w14:textId="06A5A7AA" w:rsidR="00824A53" w:rsidRDefault="00824A53" w:rsidP="000554C3">
      <w:pPr>
        <w:ind w:firstLineChars="300" w:firstLine="630"/>
      </w:pPr>
    </w:p>
    <w:p w14:paraId="1C1DE69F" w14:textId="42252EA3" w:rsidR="00824A53" w:rsidRDefault="00824A53" w:rsidP="000554C3">
      <w:pPr>
        <w:ind w:firstLineChars="300" w:firstLine="630"/>
      </w:pPr>
    </w:p>
    <w:p w14:paraId="277B0AFE" w14:textId="36617BB4" w:rsidR="00824A53" w:rsidRDefault="00824A53" w:rsidP="000554C3">
      <w:pPr>
        <w:ind w:firstLineChars="300" w:firstLine="630"/>
      </w:pPr>
    </w:p>
    <w:p w14:paraId="54D38287" w14:textId="51436296" w:rsidR="00824A53" w:rsidRDefault="00824A53" w:rsidP="000554C3">
      <w:pPr>
        <w:ind w:firstLineChars="300" w:firstLine="630"/>
      </w:pPr>
    </w:p>
    <w:p w14:paraId="212A03C3" w14:textId="63DF1F90" w:rsidR="00824A53" w:rsidRDefault="00824A53" w:rsidP="000554C3">
      <w:pPr>
        <w:ind w:firstLineChars="300" w:firstLine="630"/>
      </w:pPr>
    </w:p>
    <w:p w14:paraId="01CABB59" w14:textId="5981E540" w:rsidR="00824A53" w:rsidRDefault="00824A53" w:rsidP="000554C3">
      <w:pPr>
        <w:ind w:firstLineChars="300" w:firstLine="630"/>
      </w:pPr>
    </w:p>
    <w:p w14:paraId="00D33D16" w14:textId="42DB17AF" w:rsidR="00824A53" w:rsidRDefault="00824A53" w:rsidP="000554C3">
      <w:pPr>
        <w:ind w:firstLineChars="300" w:firstLine="630"/>
      </w:pPr>
    </w:p>
    <w:p w14:paraId="6A28723C" w14:textId="2CB34F0D" w:rsidR="00824A53" w:rsidRDefault="00824A53" w:rsidP="000554C3">
      <w:pPr>
        <w:ind w:firstLineChars="300" w:firstLine="630"/>
      </w:pPr>
    </w:p>
    <w:p w14:paraId="75EC64BC" w14:textId="08E17749" w:rsidR="00824A53" w:rsidRDefault="00824A53" w:rsidP="000554C3">
      <w:pPr>
        <w:ind w:firstLineChars="300" w:firstLine="630"/>
      </w:pPr>
    </w:p>
    <w:p w14:paraId="4CA9F014" w14:textId="77777777" w:rsidR="00824A53" w:rsidRDefault="00824A53" w:rsidP="000554C3">
      <w:pPr>
        <w:ind w:firstLineChars="300" w:firstLine="630"/>
      </w:pPr>
    </w:p>
    <w:p w14:paraId="7BE4A361" w14:textId="77777777" w:rsidR="00304EC4" w:rsidRDefault="00304EC4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DC6E66" w14:textId="50482C9F" w:rsidR="00283C5E" w:rsidRPr="00390F15" w:rsidRDefault="00445D0E" w:rsidP="00390F1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＜</w:t>
      </w:r>
      <w:r w:rsidR="00390F15">
        <w:rPr>
          <w:rFonts w:hint="eastAsia"/>
          <w:sz w:val="28"/>
          <w:szCs w:val="28"/>
        </w:rPr>
        <w:t>利用</w:t>
      </w:r>
      <w:r w:rsidR="00283C5E" w:rsidRPr="00390F15">
        <w:rPr>
          <w:rFonts w:hint="eastAsia"/>
          <w:sz w:val="28"/>
          <w:szCs w:val="28"/>
        </w:rPr>
        <w:t>料</w:t>
      </w:r>
      <w:r>
        <w:rPr>
          <w:rFonts w:hint="eastAsia"/>
          <w:sz w:val="28"/>
          <w:szCs w:val="28"/>
        </w:rPr>
        <w:t>＞</w:t>
      </w:r>
    </w:p>
    <w:p w14:paraId="595498EC" w14:textId="1D7B890D" w:rsidR="00283C5E" w:rsidRDefault="00283C5E" w:rsidP="00E17ECC"/>
    <w:p w14:paraId="2745801B" w14:textId="1F3C75EC" w:rsidR="00283C5E" w:rsidRPr="00390F15" w:rsidRDefault="00445D0E" w:rsidP="00E17E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283C5E" w:rsidRPr="00390F15">
        <w:rPr>
          <w:rFonts w:hint="eastAsia"/>
          <w:sz w:val="24"/>
          <w:szCs w:val="24"/>
        </w:rPr>
        <w:t>ホール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2401"/>
        <w:gridCol w:w="3247"/>
        <w:gridCol w:w="3248"/>
      </w:tblGrid>
      <w:tr w:rsidR="00283C5E" w14:paraId="454B5093" w14:textId="77777777" w:rsidTr="00390F15">
        <w:trPr>
          <w:trHeight w:val="458"/>
        </w:trPr>
        <w:tc>
          <w:tcPr>
            <w:tcW w:w="2401" w:type="dxa"/>
          </w:tcPr>
          <w:p w14:paraId="7B8F5CAC" w14:textId="34C77E51" w:rsidR="00283C5E" w:rsidRDefault="00283C5E" w:rsidP="00390F15">
            <w:pPr>
              <w:jc w:val="center"/>
            </w:pPr>
            <w:r>
              <w:rPr>
                <w:rFonts w:hint="eastAsia"/>
              </w:rPr>
              <w:t>区</w:t>
            </w:r>
            <w:r w:rsidR="00390F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3247" w:type="dxa"/>
          </w:tcPr>
          <w:p w14:paraId="45E31A43" w14:textId="0566D93A" w:rsidR="00283C5E" w:rsidRDefault="00283C5E" w:rsidP="00390F15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248" w:type="dxa"/>
          </w:tcPr>
          <w:p w14:paraId="347345D8" w14:textId="1E9AED06" w:rsidR="00283C5E" w:rsidRDefault="00283C5E" w:rsidP="00390F15">
            <w:pPr>
              <w:jc w:val="center"/>
            </w:pPr>
            <w:r>
              <w:rPr>
                <w:rFonts w:hint="eastAsia"/>
              </w:rPr>
              <w:t>利用料金（税込）</w:t>
            </w:r>
          </w:p>
        </w:tc>
      </w:tr>
      <w:tr w:rsidR="00283C5E" w14:paraId="39A14BBB" w14:textId="77777777" w:rsidTr="00390F15">
        <w:trPr>
          <w:trHeight w:val="421"/>
        </w:trPr>
        <w:tc>
          <w:tcPr>
            <w:tcW w:w="2401" w:type="dxa"/>
          </w:tcPr>
          <w:p w14:paraId="755F00D3" w14:textId="3883C0E5" w:rsidR="00283C5E" w:rsidRDefault="00283C5E" w:rsidP="00390F15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3247" w:type="dxa"/>
          </w:tcPr>
          <w:p w14:paraId="58AF8E4B" w14:textId="77027FD6" w:rsidR="00283C5E" w:rsidRDefault="00283C5E" w:rsidP="00390F15">
            <w:pPr>
              <w:jc w:val="center"/>
            </w:pPr>
            <w:r>
              <w:rPr>
                <w:rFonts w:hint="eastAsia"/>
              </w:rPr>
              <w:t>９：００～１２：００</w:t>
            </w:r>
          </w:p>
        </w:tc>
        <w:tc>
          <w:tcPr>
            <w:tcW w:w="3248" w:type="dxa"/>
          </w:tcPr>
          <w:p w14:paraId="61F2C5F6" w14:textId="55284FAC" w:rsidR="00283C5E" w:rsidRDefault="00800ED2" w:rsidP="00390F15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283C5E">
              <w:rPr>
                <w:rFonts w:hint="eastAsia"/>
              </w:rPr>
              <w:t>３８，５００円</w:t>
            </w:r>
          </w:p>
        </w:tc>
      </w:tr>
      <w:tr w:rsidR="00283C5E" w14:paraId="61B51F4F" w14:textId="77777777" w:rsidTr="00390F15">
        <w:trPr>
          <w:trHeight w:val="413"/>
        </w:trPr>
        <w:tc>
          <w:tcPr>
            <w:tcW w:w="2401" w:type="dxa"/>
          </w:tcPr>
          <w:p w14:paraId="7BE304D8" w14:textId="1A2ED69B" w:rsidR="00283C5E" w:rsidRDefault="00283C5E" w:rsidP="00390F15">
            <w:pPr>
              <w:jc w:val="center"/>
            </w:pPr>
            <w:r>
              <w:rPr>
                <w:rFonts w:hint="eastAsia"/>
              </w:rPr>
              <w:t>延長</w:t>
            </w:r>
          </w:p>
        </w:tc>
        <w:tc>
          <w:tcPr>
            <w:tcW w:w="3247" w:type="dxa"/>
          </w:tcPr>
          <w:p w14:paraId="4F3DD059" w14:textId="04D0C254" w:rsidR="00283C5E" w:rsidRDefault="00283C5E" w:rsidP="00390F15">
            <w:pPr>
              <w:jc w:val="center"/>
            </w:pPr>
            <w:r>
              <w:rPr>
                <w:rFonts w:hint="eastAsia"/>
              </w:rPr>
              <w:t>１２：００～１３：００</w:t>
            </w:r>
          </w:p>
        </w:tc>
        <w:tc>
          <w:tcPr>
            <w:tcW w:w="3248" w:type="dxa"/>
          </w:tcPr>
          <w:p w14:paraId="116EC62B" w14:textId="0DE27080" w:rsidR="00283C5E" w:rsidRDefault="00800ED2" w:rsidP="00390F15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283C5E">
              <w:rPr>
                <w:rFonts w:hint="eastAsia"/>
              </w:rPr>
              <w:t>１２，１００円</w:t>
            </w:r>
          </w:p>
        </w:tc>
      </w:tr>
      <w:tr w:rsidR="00283C5E" w14:paraId="3FE11641" w14:textId="77777777" w:rsidTr="00390F15">
        <w:trPr>
          <w:trHeight w:val="419"/>
        </w:trPr>
        <w:tc>
          <w:tcPr>
            <w:tcW w:w="2401" w:type="dxa"/>
          </w:tcPr>
          <w:p w14:paraId="7C7F02AC" w14:textId="5FFD27C5" w:rsidR="00283C5E" w:rsidRDefault="00283C5E" w:rsidP="00390F15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3247" w:type="dxa"/>
          </w:tcPr>
          <w:p w14:paraId="2F966CAF" w14:textId="3C2D4DA4" w:rsidR="00283C5E" w:rsidRDefault="00283C5E" w:rsidP="00390F15">
            <w:pPr>
              <w:jc w:val="center"/>
            </w:pPr>
            <w:r>
              <w:rPr>
                <w:rFonts w:hint="eastAsia"/>
              </w:rPr>
              <w:t>１３：００～１７：００</w:t>
            </w:r>
          </w:p>
        </w:tc>
        <w:tc>
          <w:tcPr>
            <w:tcW w:w="3248" w:type="dxa"/>
          </w:tcPr>
          <w:p w14:paraId="38D43424" w14:textId="1153AE87" w:rsidR="00283C5E" w:rsidRDefault="00800ED2" w:rsidP="00390F15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283C5E">
              <w:rPr>
                <w:rFonts w:hint="eastAsia"/>
              </w:rPr>
              <w:t>５３，９００円</w:t>
            </w:r>
          </w:p>
        </w:tc>
      </w:tr>
      <w:tr w:rsidR="00283C5E" w14:paraId="56E03031" w14:textId="77777777" w:rsidTr="00390F15">
        <w:trPr>
          <w:trHeight w:val="467"/>
        </w:trPr>
        <w:tc>
          <w:tcPr>
            <w:tcW w:w="2401" w:type="dxa"/>
          </w:tcPr>
          <w:p w14:paraId="391F98E6" w14:textId="763CBA88" w:rsidR="00283C5E" w:rsidRDefault="00283C5E" w:rsidP="00390F15">
            <w:pPr>
              <w:jc w:val="center"/>
            </w:pPr>
            <w:r>
              <w:rPr>
                <w:rFonts w:hint="eastAsia"/>
              </w:rPr>
              <w:t>A＋B</w:t>
            </w:r>
          </w:p>
        </w:tc>
        <w:tc>
          <w:tcPr>
            <w:tcW w:w="3247" w:type="dxa"/>
          </w:tcPr>
          <w:p w14:paraId="0C398EDE" w14:textId="7C647C49" w:rsidR="00283C5E" w:rsidRDefault="00283C5E" w:rsidP="00390F15">
            <w:pPr>
              <w:jc w:val="center"/>
            </w:pPr>
            <w:r>
              <w:rPr>
                <w:rFonts w:hint="eastAsia"/>
              </w:rPr>
              <w:t>９：００～１７：００</w:t>
            </w:r>
          </w:p>
        </w:tc>
        <w:tc>
          <w:tcPr>
            <w:tcW w:w="3248" w:type="dxa"/>
          </w:tcPr>
          <w:p w14:paraId="172A8FED" w14:textId="5FC371F2" w:rsidR="00283C5E" w:rsidRDefault="00283C5E" w:rsidP="00390F15">
            <w:pPr>
              <w:jc w:val="center"/>
            </w:pPr>
            <w:r>
              <w:rPr>
                <w:rFonts w:hint="eastAsia"/>
              </w:rPr>
              <w:t>１０４，５００円</w:t>
            </w:r>
          </w:p>
        </w:tc>
      </w:tr>
    </w:tbl>
    <w:p w14:paraId="1B992D19" w14:textId="1FA4DEA5" w:rsidR="00283C5E" w:rsidRDefault="00283C5E" w:rsidP="00E17ECC"/>
    <w:p w14:paraId="12FE2B66" w14:textId="3BD39829" w:rsidR="00390F15" w:rsidRDefault="00390F15" w:rsidP="00E17ECC"/>
    <w:p w14:paraId="3F8127E6" w14:textId="6327EAD6" w:rsidR="00390F15" w:rsidRDefault="00445D0E" w:rsidP="00E17ECC">
      <w:r>
        <w:rPr>
          <w:rFonts w:hint="eastAsia"/>
        </w:rPr>
        <w:t>◆</w:t>
      </w:r>
      <w:r w:rsidR="00632AF0">
        <w:rPr>
          <w:rFonts w:hint="eastAsia"/>
        </w:rPr>
        <w:t>音響技術者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2401"/>
        <w:gridCol w:w="3247"/>
        <w:gridCol w:w="3248"/>
      </w:tblGrid>
      <w:tr w:rsidR="00632AF0" w14:paraId="395AE827" w14:textId="77777777" w:rsidTr="009843F3">
        <w:trPr>
          <w:trHeight w:val="402"/>
        </w:trPr>
        <w:tc>
          <w:tcPr>
            <w:tcW w:w="2401" w:type="dxa"/>
          </w:tcPr>
          <w:p w14:paraId="0E58CE94" w14:textId="3414828B" w:rsidR="00632AF0" w:rsidRDefault="00632AF0" w:rsidP="009843F3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3247" w:type="dxa"/>
          </w:tcPr>
          <w:p w14:paraId="7FF9CEEA" w14:textId="11E0D7DB" w:rsidR="00632AF0" w:rsidRDefault="00632AF0" w:rsidP="009843F3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248" w:type="dxa"/>
          </w:tcPr>
          <w:p w14:paraId="2D83EE54" w14:textId="79C5995D" w:rsidR="00632AF0" w:rsidRDefault="00632AF0" w:rsidP="009843F3">
            <w:pPr>
              <w:jc w:val="center"/>
            </w:pPr>
            <w:r>
              <w:rPr>
                <w:rFonts w:hint="eastAsia"/>
              </w:rPr>
              <w:t>利用料金（税込）</w:t>
            </w:r>
          </w:p>
        </w:tc>
      </w:tr>
      <w:tr w:rsidR="00632AF0" w14:paraId="26300CCB" w14:textId="77777777" w:rsidTr="009843F3">
        <w:trPr>
          <w:trHeight w:val="421"/>
        </w:trPr>
        <w:tc>
          <w:tcPr>
            <w:tcW w:w="2401" w:type="dxa"/>
          </w:tcPr>
          <w:p w14:paraId="6F88FFA0" w14:textId="0F4AA0A8" w:rsidR="00632AF0" w:rsidRDefault="00632AF0" w:rsidP="009843F3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3247" w:type="dxa"/>
          </w:tcPr>
          <w:p w14:paraId="75C386B2" w14:textId="3D01F678" w:rsidR="00632AF0" w:rsidRDefault="00632AF0" w:rsidP="009843F3">
            <w:pPr>
              <w:jc w:val="center"/>
            </w:pPr>
            <w:r>
              <w:rPr>
                <w:rFonts w:hint="eastAsia"/>
              </w:rPr>
              <w:t>９：００～１２：００</w:t>
            </w:r>
          </w:p>
        </w:tc>
        <w:tc>
          <w:tcPr>
            <w:tcW w:w="3248" w:type="dxa"/>
          </w:tcPr>
          <w:p w14:paraId="69135851" w14:textId="25EFDD03" w:rsidR="00632AF0" w:rsidRDefault="00800ED2" w:rsidP="009843F3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9843F3">
              <w:rPr>
                <w:rFonts w:hint="eastAsia"/>
              </w:rPr>
              <w:t>７９，２００円</w:t>
            </w:r>
          </w:p>
        </w:tc>
      </w:tr>
      <w:tr w:rsidR="009843F3" w14:paraId="64F21113" w14:textId="77777777" w:rsidTr="009843F3">
        <w:trPr>
          <w:trHeight w:val="413"/>
        </w:trPr>
        <w:tc>
          <w:tcPr>
            <w:tcW w:w="2401" w:type="dxa"/>
          </w:tcPr>
          <w:p w14:paraId="1C679AC5" w14:textId="00FF0D77" w:rsidR="009843F3" w:rsidRDefault="009843F3" w:rsidP="009843F3">
            <w:pPr>
              <w:jc w:val="center"/>
            </w:pPr>
            <w:r>
              <w:rPr>
                <w:rFonts w:hint="eastAsia"/>
              </w:rPr>
              <w:t>延長</w:t>
            </w:r>
          </w:p>
        </w:tc>
        <w:tc>
          <w:tcPr>
            <w:tcW w:w="3247" w:type="dxa"/>
          </w:tcPr>
          <w:p w14:paraId="4DA934EF" w14:textId="4483375A" w:rsidR="009843F3" w:rsidRDefault="009843F3" w:rsidP="009843F3">
            <w:pPr>
              <w:jc w:val="center"/>
            </w:pPr>
            <w:r>
              <w:rPr>
                <w:rFonts w:hint="eastAsia"/>
              </w:rPr>
              <w:t>１２：００～１３：００</w:t>
            </w:r>
          </w:p>
        </w:tc>
        <w:tc>
          <w:tcPr>
            <w:tcW w:w="3248" w:type="dxa"/>
          </w:tcPr>
          <w:p w14:paraId="6F608598" w14:textId="5CF3B274" w:rsidR="009843F3" w:rsidRDefault="00800ED2" w:rsidP="009843F3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="009843F3">
              <w:rPr>
                <w:rFonts w:hint="eastAsia"/>
              </w:rPr>
              <w:t>６，６００円</w:t>
            </w:r>
          </w:p>
        </w:tc>
      </w:tr>
      <w:tr w:rsidR="009843F3" w14:paraId="4F0790FC" w14:textId="77777777" w:rsidTr="009843F3">
        <w:trPr>
          <w:trHeight w:val="419"/>
        </w:trPr>
        <w:tc>
          <w:tcPr>
            <w:tcW w:w="2401" w:type="dxa"/>
          </w:tcPr>
          <w:p w14:paraId="358605A8" w14:textId="0E5D1A5C" w:rsidR="009843F3" w:rsidRDefault="009843F3" w:rsidP="009843F3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3247" w:type="dxa"/>
          </w:tcPr>
          <w:p w14:paraId="7193CC41" w14:textId="4E8F9C0D" w:rsidR="009843F3" w:rsidRDefault="009843F3" w:rsidP="009843F3">
            <w:pPr>
              <w:jc w:val="center"/>
            </w:pPr>
            <w:r>
              <w:rPr>
                <w:rFonts w:hint="eastAsia"/>
              </w:rPr>
              <w:t>１３：００～１７：００</w:t>
            </w:r>
          </w:p>
        </w:tc>
        <w:tc>
          <w:tcPr>
            <w:tcW w:w="3248" w:type="dxa"/>
          </w:tcPr>
          <w:p w14:paraId="4E0FCBBB" w14:textId="44BD7E9C" w:rsidR="009843F3" w:rsidRDefault="00800ED2" w:rsidP="009843F3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9843F3">
              <w:rPr>
                <w:rFonts w:hint="eastAsia"/>
              </w:rPr>
              <w:t>８５，８００円</w:t>
            </w:r>
          </w:p>
        </w:tc>
      </w:tr>
      <w:tr w:rsidR="009843F3" w14:paraId="3E96AC52" w14:textId="77777777" w:rsidTr="009843F3">
        <w:trPr>
          <w:trHeight w:val="398"/>
        </w:trPr>
        <w:tc>
          <w:tcPr>
            <w:tcW w:w="2401" w:type="dxa"/>
          </w:tcPr>
          <w:p w14:paraId="7051FB65" w14:textId="3964CD3F" w:rsidR="009843F3" w:rsidRDefault="009843F3" w:rsidP="009843F3">
            <w:pPr>
              <w:jc w:val="center"/>
            </w:pPr>
            <w:r>
              <w:rPr>
                <w:rFonts w:hint="eastAsia"/>
              </w:rPr>
              <w:t>A＋B</w:t>
            </w:r>
          </w:p>
        </w:tc>
        <w:tc>
          <w:tcPr>
            <w:tcW w:w="3247" w:type="dxa"/>
          </w:tcPr>
          <w:p w14:paraId="14264875" w14:textId="2DCD1E7D" w:rsidR="009843F3" w:rsidRDefault="009843F3" w:rsidP="009843F3">
            <w:pPr>
              <w:jc w:val="center"/>
            </w:pPr>
            <w:r>
              <w:rPr>
                <w:rFonts w:hint="eastAsia"/>
              </w:rPr>
              <w:t>９：００～１７：００</w:t>
            </w:r>
          </w:p>
        </w:tc>
        <w:tc>
          <w:tcPr>
            <w:tcW w:w="3248" w:type="dxa"/>
          </w:tcPr>
          <w:p w14:paraId="1BB6603C" w14:textId="6566FD60" w:rsidR="009843F3" w:rsidRDefault="009843F3" w:rsidP="009843F3">
            <w:pPr>
              <w:jc w:val="center"/>
            </w:pPr>
            <w:r>
              <w:rPr>
                <w:rFonts w:hint="eastAsia"/>
              </w:rPr>
              <w:t>１０８，９００円</w:t>
            </w:r>
          </w:p>
        </w:tc>
      </w:tr>
    </w:tbl>
    <w:p w14:paraId="2FB46925" w14:textId="4F6E2556" w:rsidR="00632AF0" w:rsidRDefault="00632AF0" w:rsidP="00E17ECC"/>
    <w:p w14:paraId="4F9B337A" w14:textId="1012A3FE" w:rsidR="00C61A84" w:rsidRDefault="00C61A84" w:rsidP="00E17ECC"/>
    <w:p w14:paraId="362A047E" w14:textId="04FB189D" w:rsidR="00C61A84" w:rsidRDefault="00C61A84" w:rsidP="00E17ECC"/>
    <w:p w14:paraId="792D7E57" w14:textId="00E338EC" w:rsidR="00D84E0D" w:rsidRPr="00E17ECC" w:rsidRDefault="00445D0E" w:rsidP="00E17E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6F4D91" wp14:editId="6ABA7967">
                <wp:simplePos x="0" y="0"/>
                <wp:positionH relativeFrom="margin">
                  <wp:align>right</wp:align>
                </wp:positionH>
                <wp:positionV relativeFrom="paragraph">
                  <wp:posOffset>2256790</wp:posOffset>
                </wp:positionV>
                <wp:extent cx="3506470" cy="1466850"/>
                <wp:effectExtent l="0" t="0" r="1778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9378C" w14:textId="4EFC2271" w:rsidR="00445D0E" w:rsidRDefault="00445D0E" w:rsidP="00445D0E">
                            <w:r>
                              <w:rPr>
                                <w:rFonts w:hint="eastAsia"/>
                              </w:rPr>
                              <w:t>【お問い合わせ】</w:t>
                            </w:r>
                          </w:p>
                          <w:p w14:paraId="06A5A228" w14:textId="766D7D7F" w:rsidR="001A7D09" w:rsidRDefault="00445D0E" w:rsidP="00445D0E">
                            <w:r>
                              <w:rPr>
                                <w:rFonts w:hint="eastAsia"/>
                              </w:rPr>
                              <w:t>女性就業支援センター</w:t>
                            </w:r>
                          </w:p>
                          <w:p w14:paraId="40EEC087" w14:textId="0ED063F3" w:rsidR="00A51DA5" w:rsidRDefault="00A51DA5" w:rsidP="00445D0E">
                            <w:r>
                              <w:rPr>
                                <w:rFonts w:hint="eastAsia"/>
                              </w:rPr>
                              <w:t>〒108-0014　東京都港区芝5-35-3</w:t>
                            </w:r>
                          </w:p>
                          <w:p w14:paraId="6B971A98" w14:textId="34F690C1" w:rsidR="00A51DA5" w:rsidRDefault="00A51DA5" w:rsidP="00445D0E">
                            <w:r>
                              <w:rPr>
                                <w:rFonts w:hint="eastAsia"/>
                              </w:rPr>
                              <w:t xml:space="preserve">　女性就業支援センター　4</w:t>
                            </w:r>
                            <w:r>
                              <w:t>F</w:t>
                            </w:r>
                          </w:p>
                          <w:p w14:paraId="0074BBC6" w14:textId="41C86C47" w:rsidR="00445D0E" w:rsidRDefault="00445D0E" w:rsidP="00445D0E">
                            <w:r>
                              <w:rPr>
                                <w:rFonts w:hint="eastAsia"/>
                              </w:rPr>
                              <w:t>施設担当　T</w:t>
                            </w:r>
                            <w:r>
                              <w:t>EL</w:t>
                            </w:r>
                            <w:r>
                              <w:rPr>
                                <w:rFonts w:hint="eastAsia"/>
                              </w:rPr>
                              <w:t>：03-6435-4774  FAX</w:t>
                            </w:r>
                            <w:r>
                              <w:t xml:space="preserve"> : 03-6435-1414</w:t>
                            </w:r>
                          </w:p>
                          <w:p w14:paraId="46E46DA5" w14:textId="31BC31B0" w:rsidR="00445D0E" w:rsidRDefault="00445D0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メール　</w:t>
                            </w:r>
                            <w:hyperlink r:id="rId8" w:history="1">
                              <w:r w:rsidRPr="009A70FA">
                                <w:rPr>
                                  <w:rStyle w:val="a9"/>
                                  <w:rFonts w:hint="eastAsia"/>
                                </w:rPr>
                                <w:t>s</w:t>
                              </w:r>
                              <w:r w:rsidRPr="009A70FA">
                                <w:rPr>
                                  <w:rStyle w:val="a9"/>
                                </w:rPr>
                                <w:t>hisetsu@joseishugyo.or.jp</w:t>
                              </w:r>
                            </w:hyperlink>
                          </w:p>
                          <w:p w14:paraId="752D2FD7" w14:textId="709BB66B" w:rsidR="00445D0E" w:rsidRPr="00445D0E" w:rsidRDefault="00445D0E"/>
                          <w:p w14:paraId="0585231B" w14:textId="77777777" w:rsidR="00445D0E" w:rsidRPr="00445D0E" w:rsidRDefault="00445D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F4D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4.9pt;margin-top:177.7pt;width:276.1pt;height:11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">
                <v:stroke dashstyle="3 1"/>
                <v:textbox>
                  <w:txbxContent>
                    <w:p w14:paraId="3619378C" w14:textId="4EFC2271" w:rsidR="00445D0E" w:rsidRDefault="00445D0E" w:rsidP="00445D0E">
                      <w:r>
                        <w:rPr>
                          <w:rFonts w:hint="eastAsia"/>
                        </w:rPr>
                        <w:t>【お問い合わせ】</w:t>
                      </w:r>
                    </w:p>
                    <w:p w14:paraId="06A5A228" w14:textId="766D7D7F" w:rsidR="001A7D09" w:rsidRDefault="00445D0E" w:rsidP="00445D0E">
                      <w:r>
                        <w:rPr>
                          <w:rFonts w:hint="eastAsia"/>
                        </w:rPr>
                        <w:t>女性就業支援センター</w:t>
                      </w:r>
                    </w:p>
                    <w:p w14:paraId="40EEC087" w14:textId="0ED063F3" w:rsidR="00A51DA5" w:rsidRDefault="00A51DA5" w:rsidP="00445D0E">
                      <w:r>
                        <w:rPr>
                          <w:rFonts w:hint="eastAsia"/>
                        </w:rPr>
                        <w:t>〒108-0014　東京都港区芝5-35-3</w:t>
                      </w:r>
                    </w:p>
                    <w:p w14:paraId="6B971A98" w14:textId="34F690C1" w:rsidR="00A51DA5" w:rsidRDefault="00A51DA5" w:rsidP="00445D0E">
                      <w:r>
                        <w:rPr>
                          <w:rFonts w:hint="eastAsia"/>
                        </w:rPr>
                        <w:t xml:space="preserve">　女性就業支援センター　4</w:t>
                      </w:r>
                      <w:r>
                        <w:t>F</w:t>
                      </w:r>
                    </w:p>
                    <w:p w14:paraId="0074BBC6" w14:textId="41C86C47" w:rsidR="00445D0E" w:rsidRDefault="00445D0E" w:rsidP="00445D0E">
                      <w:r>
                        <w:rPr>
                          <w:rFonts w:hint="eastAsia"/>
                        </w:rPr>
                        <w:t>施設担当　T</w:t>
                      </w:r>
                      <w:r>
                        <w:t>EL</w:t>
                      </w:r>
                      <w:r>
                        <w:rPr>
                          <w:rFonts w:hint="eastAsia"/>
                        </w:rPr>
                        <w:t>：03-6435-4774  FAX</w:t>
                      </w:r>
                      <w:r>
                        <w:t xml:space="preserve"> : 03-6435-1414</w:t>
                      </w:r>
                    </w:p>
                    <w:p w14:paraId="46E46DA5" w14:textId="31BC31B0" w:rsidR="00445D0E" w:rsidRDefault="00445D0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メール　</w:t>
                      </w:r>
                      <w:hyperlink r:id="rId9" w:history="1">
                        <w:r w:rsidRPr="009A70FA">
                          <w:rPr>
                            <w:rStyle w:val="a9"/>
                            <w:rFonts w:hint="eastAsia"/>
                          </w:rPr>
                          <w:t>s</w:t>
                        </w:r>
                        <w:r w:rsidRPr="009A70FA">
                          <w:rPr>
                            <w:rStyle w:val="a9"/>
                          </w:rPr>
                          <w:t>hisetsu@joseishugyo.or.jp</w:t>
                        </w:r>
                      </w:hyperlink>
                    </w:p>
                    <w:p w14:paraId="752D2FD7" w14:textId="709BB66B" w:rsidR="00445D0E" w:rsidRPr="00445D0E" w:rsidRDefault="00445D0E"/>
                    <w:p w14:paraId="0585231B" w14:textId="77777777" w:rsidR="00445D0E" w:rsidRPr="00445D0E" w:rsidRDefault="00445D0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84E0D" w:rsidRPr="00E17ECC" w:rsidSect="00402CE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67CF" w14:textId="77777777" w:rsidR="004D468A" w:rsidRDefault="004D468A" w:rsidP="00820DB1">
      <w:r>
        <w:separator/>
      </w:r>
    </w:p>
  </w:endnote>
  <w:endnote w:type="continuationSeparator" w:id="0">
    <w:p w14:paraId="66485360" w14:textId="77777777" w:rsidR="004D468A" w:rsidRDefault="004D468A" w:rsidP="0082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4F38" w14:textId="77777777" w:rsidR="004D468A" w:rsidRDefault="004D468A" w:rsidP="00820DB1">
      <w:r>
        <w:separator/>
      </w:r>
    </w:p>
  </w:footnote>
  <w:footnote w:type="continuationSeparator" w:id="0">
    <w:p w14:paraId="05F05017" w14:textId="77777777" w:rsidR="004D468A" w:rsidRDefault="004D468A" w:rsidP="00820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57479"/>
    <w:multiLevelType w:val="hybridMultilevel"/>
    <w:tmpl w:val="7E8EB3CA"/>
    <w:lvl w:ilvl="0" w:tplc="6B946EF8">
      <w:start w:val="1"/>
      <w:numFmt w:val="decimalFullWidth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8B03EAD"/>
    <w:multiLevelType w:val="hybridMultilevel"/>
    <w:tmpl w:val="A62A48E4"/>
    <w:lvl w:ilvl="0" w:tplc="5B3C7A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E150C1F"/>
    <w:multiLevelType w:val="hybridMultilevel"/>
    <w:tmpl w:val="66322A3A"/>
    <w:lvl w:ilvl="0" w:tplc="75FA9434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80E6894E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DE"/>
    <w:rsid w:val="00015788"/>
    <w:rsid w:val="00015797"/>
    <w:rsid w:val="00042F02"/>
    <w:rsid w:val="0004544D"/>
    <w:rsid w:val="000554C3"/>
    <w:rsid w:val="000567A8"/>
    <w:rsid w:val="00087D7F"/>
    <w:rsid w:val="0009381D"/>
    <w:rsid w:val="000D43A1"/>
    <w:rsid w:val="000D4F7E"/>
    <w:rsid w:val="000F7791"/>
    <w:rsid w:val="00100788"/>
    <w:rsid w:val="0011635A"/>
    <w:rsid w:val="001223E3"/>
    <w:rsid w:val="00127A80"/>
    <w:rsid w:val="00131498"/>
    <w:rsid w:val="00147A7A"/>
    <w:rsid w:val="001616C4"/>
    <w:rsid w:val="00164523"/>
    <w:rsid w:val="00180EA6"/>
    <w:rsid w:val="0018237A"/>
    <w:rsid w:val="001978FD"/>
    <w:rsid w:val="001A4E65"/>
    <w:rsid w:val="001A7D09"/>
    <w:rsid w:val="001A7EB9"/>
    <w:rsid w:val="001C170E"/>
    <w:rsid w:val="001C21C7"/>
    <w:rsid w:val="001C6C65"/>
    <w:rsid w:val="001D2881"/>
    <w:rsid w:val="001D68CF"/>
    <w:rsid w:val="001F4C63"/>
    <w:rsid w:val="001F6B15"/>
    <w:rsid w:val="00224987"/>
    <w:rsid w:val="00226718"/>
    <w:rsid w:val="00233152"/>
    <w:rsid w:val="00240900"/>
    <w:rsid w:val="002508DD"/>
    <w:rsid w:val="00251D27"/>
    <w:rsid w:val="00253163"/>
    <w:rsid w:val="00256294"/>
    <w:rsid w:val="00266B25"/>
    <w:rsid w:val="00283C5E"/>
    <w:rsid w:val="00292734"/>
    <w:rsid w:val="0029551E"/>
    <w:rsid w:val="00296BCE"/>
    <w:rsid w:val="002A1F23"/>
    <w:rsid w:val="002A7C68"/>
    <w:rsid w:val="002B0821"/>
    <w:rsid w:val="002B7339"/>
    <w:rsid w:val="002E2EB9"/>
    <w:rsid w:val="00304EC4"/>
    <w:rsid w:val="00305EAC"/>
    <w:rsid w:val="00337921"/>
    <w:rsid w:val="00337DD9"/>
    <w:rsid w:val="003601E8"/>
    <w:rsid w:val="0038299D"/>
    <w:rsid w:val="00390F15"/>
    <w:rsid w:val="0039328B"/>
    <w:rsid w:val="003A65B8"/>
    <w:rsid w:val="003B2A18"/>
    <w:rsid w:val="003D1007"/>
    <w:rsid w:val="00402CEF"/>
    <w:rsid w:val="00412967"/>
    <w:rsid w:val="00444188"/>
    <w:rsid w:val="00444D58"/>
    <w:rsid w:val="00445D0E"/>
    <w:rsid w:val="00447629"/>
    <w:rsid w:val="00450231"/>
    <w:rsid w:val="00450AA1"/>
    <w:rsid w:val="00454958"/>
    <w:rsid w:val="00466986"/>
    <w:rsid w:val="00467B32"/>
    <w:rsid w:val="0047156C"/>
    <w:rsid w:val="00474F40"/>
    <w:rsid w:val="00476D8A"/>
    <w:rsid w:val="004C0EE6"/>
    <w:rsid w:val="004D468A"/>
    <w:rsid w:val="004D780C"/>
    <w:rsid w:val="004E5F35"/>
    <w:rsid w:val="00510B71"/>
    <w:rsid w:val="00530DCD"/>
    <w:rsid w:val="00547C7A"/>
    <w:rsid w:val="00561406"/>
    <w:rsid w:val="00572108"/>
    <w:rsid w:val="005A188C"/>
    <w:rsid w:val="005C1983"/>
    <w:rsid w:val="005D72DB"/>
    <w:rsid w:val="005E0157"/>
    <w:rsid w:val="005F4E29"/>
    <w:rsid w:val="0060242E"/>
    <w:rsid w:val="00604038"/>
    <w:rsid w:val="0060403B"/>
    <w:rsid w:val="00604834"/>
    <w:rsid w:val="00632AF0"/>
    <w:rsid w:val="00634BAC"/>
    <w:rsid w:val="00635B42"/>
    <w:rsid w:val="0065472D"/>
    <w:rsid w:val="00664EC7"/>
    <w:rsid w:val="00674B07"/>
    <w:rsid w:val="006A4422"/>
    <w:rsid w:val="006A6AC3"/>
    <w:rsid w:val="006D25E1"/>
    <w:rsid w:val="006F59C3"/>
    <w:rsid w:val="00701205"/>
    <w:rsid w:val="007251F5"/>
    <w:rsid w:val="0075092A"/>
    <w:rsid w:val="00753F91"/>
    <w:rsid w:val="0077267E"/>
    <w:rsid w:val="007A128D"/>
    <w:rsid w:val="007A4577"/>
    <w:rsid w:val="007A5DA4"/>
    <w:rsid w:val="007D1D22"/>
    <w:rsid w:val="007D2156"/>
    <w:rsid w:val="007D7C9A"/>
    <w:rsid w:val="007E0D34"/>
    <w:rsid w:val="0080008B"/>
    <w:rsid w:val="00800ED2"/>
    <w:rsid w:val="00803DB2"/>
    <w:rsid w:val="00807E8B"/>
    <w:rsid w:val="0081226E"/>
    <w:rsid w:val="00817207"/>
    <w:rsid w:val="00817304"/>
    <w:rsid w:val="00820DB1"/>
    <w:rsid w:val="008228D0"/>
    <w:rsid w:val="00824A53"/>
    <w:rsid w:val="00861E3C"/>
    <w:rsid w:val="00873BC7"/>
    <w:rsid w:val="00875F56"/>
    <w:rsid w:val="00881721"/>
    <w:rsid w:val="00891CF1"/>
    <w:rsid w:val="008A0AE9"/>
    <w:rsid w:val="008A2B1E"/>
    <w:rsid w:val="008A3009"/>
    <w:rsid w:val="008B507F"/>
    <w:rsid w:val="008E3FE4"/>
    <w:rsid w:val="008E665F"/>
    <w:rsid w:val="008F57E9"/>
    <w:rsid w:val="008F6F7E"/>
    <w:rsid w:val="008F6FA7"/>
    <w:rsid w:val="00911DC1"/>
    <w:rsid w:val="00917CB0"/>
    <w:rsid w:val="00927568"/>
    <w:rsid w:val="0095051D"/>
    <w:rsid w:val="00960AE2"/>
    <w:rsid w:val="00983070"/>
    <w:rsid w:val="009843F3"/>
    <w:rsid w:val="00986FFF"/>
    <w:rsid w:val="0099277D"/>
    <w:rsid w:val="00996DB8"/>
    <w:rsid w:val="009A7841"/>
    <w:rsid w:val="009C6763"/>
    <w:rsid w:val="009C760A"/>
    <w:rsid w:val="009F194B"/>
    <w:rsid w:val="00A028BE"/>
    <w:rsid w:val="00A2770C"/>
    <w:rsid w:val="00A27E7D"/>
    <w:rsid w:val="00A51DA5"/>
    <w:rsid w:val="00A726CC"/>
    <w:rsid w:val="00AA29FA"/>
    <w:rsid w:val="00AB3B61"/>
    <w:rsid w:val="00AB4BE2"/>
    <w:rsid w:val="00AC2D1D"/>
    <w:rsid w:val="00AD67AD"/>
    <w:rsid w:val="00AF1C99"/>
    <w:rsid w:val="00B02A1F"/>
    <w:rsid w:val="00B45A08"/>
    <w:rsid w:val="00B5447A"/>
    <w:rsid w:val="00B706DE"/>
    <w:rsid w:val="00B815FB"/>
    <w:rsid w:val="00B85CBE"/>
    <w:rsid w:val="00BA6941"/>
    <w:rsid w:val="00BD64CC"/>
    <w:rsid w:val="00BD6C6C"/>
    <w:rsid w:val="00BE17C0"/>
    <w:rsid w:val="00C045AC"/>
    <w:rsid w:val="00C14377"/>
    <w:rsid w:val="00C23BB0"/>
    <w:rsid w:val="00C37E31"/>
    <w:rsid w:val="00C52819"/>
    <w:rsid w:val="00C559B7"/>
    <w:rsid w:val="00C61A84"/>
    <w:rsid w:val="00C6706D"/>
    <w:rsid w:val="00C70A1A"/>
    <w:rsid w:val="00C75E00"/>
    <w:rsid w:val="00C7602D"/>
    <w:rsid w:val="00C93AFB"/>
    <w:rsid w:val="00C943B8"/>
    <w:rsid w:val="00C94AC1"/>
    <w:rsid w:val="00CB5000"/>
    <w:rsid w:val="00CB751E"/>
    <w:rsid w:val="00CC3D71"/>
    <w:rsid w:val="00CC4570"/>
    <w:rsid w:val="00CD2A58"/>
    <w:rsid w:val="00CD307D"/>
    <w:rsid w:val="00CF4B7E"/>
    <w:rsid w:val="00D0057B"/>
    <w:rsid w:val="00D1193C"/>
    <w:rsid w:val="00D130EA"/>
    <w:rsid w:val="00D15123"/>
    <w:rsid w:val="00D169B9"/>
    <w:rsid w:val="00D52439"/>
    <w:rsid w:val="00D52B08"/>
    <w:rsid w:val="00D61DFE"/>
    <w:rsid w:val="00D64101"/>
    <w:rsid w:val="00D80CE7"/>
    <w:rsid w:val="00D84E0D"/>
    <w:rsid w:val="00DB1621"/>
    <w:rsid w:val="00DC56B5"/>
    <w:rsid w:val="00DD55CA"/>
    <w:rsid w:val="00E17ECC"/>
    <w:rsid w:val="00E25D42"/>
    <w:rsid w:val="00E30F87"/>
    <w:rsid w:val="00E6754B"/>
    <w:rsid w:val="00E932FD"/>
    <w:rsid w:val="00E95A09"/>
    <w:rsid w:val="00E9625D"/>
    <w:rsid w:val="00EA0791"/>
    <w:rsid w:val="00EB02FD"/>
    <w:rsid w:val="00EC017A"/>
    <w:rsid w:val="00EC27F7"/>
    <w:rsid w:val="00F463C4"/>
    <w:rsid w:val="00F76553"/>
    <w:rsid w:val="00F84084"/>
    <w:rsid w:val="00F90948"/>
    <w:rsid w:val="00FA0B78"/>
    <w:rsid w:val="00FA2215"/>
    <w:rsid w:val="00FA628A"/>
    <w:rsid w:val="00FD4263"/>
    <w:rsid w:val="00FF0C7F"/>
    <w:rsid w:val="00FF25DB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6AEDA"/>
  <w15:chartTrackingRefBased/>
  <w15:docId w15:val="{95E8F07F-877C-4A8B-9486-95A8AFC4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DE"/>
    <w:pPr>
      <w:ind w:leftChars="400" w:left="840"/>
    </w:pPr>
  </w:style>
  <w:style w:type="table" w:styleId="a4">
    <w:name w:val="Table Grid"/>
    <w:basedOn w:val="a1"/>
    <w:uiPriority w:val="39"/>
    <w:rsid w:val="0028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0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0DB1"/>
  </w:style>
  <w:style w:type="paragraph" w:styleId="a7">
    <w:name w:val="footer"/>
    <w:basedOn w:val="a"/>
    <w:link w:val="a8"/>
    <w:uiPriority w:val="99"/>
    <w:unhideWhenUsed/>
    <w:rsid w:val="00820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0DB1"/>
  </w:style>
  <w:style w:type="character" w:styleId="a9">
    <w:name w:val="Hyperlink"/>
    <w:basedOn w:val="a0"/>
    <w:uiPriority w:val="99"/>
    <w:unhideWhenUsed/>
    <w:rsid w:val="00445D0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45D0E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2562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5629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setsu@joseishug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setsu@joseishug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483FB-249E-42EB-880D-E214ACA5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koike</dc:creator>
  <cp:keywords/>
  <dc:description/>
  <cp:lastModifiedBy>zushi</cp:lastModifiedBy>
  <cp:revision>2</cp:revision>
  <cp:lastPrinted>2021-04-14T01:24:00Z</cp:lastPrinted>
  <dcterms:created xsi:type="dcterms:W3CDTF">2021-05-12T02:05:00Z</dcterms:created>
  <dcterms:modified xsi:type="dcterms:W3CDTF">2021-05-12T02:05:00Z</dcterms:modified>
</cp:coreProperties>
</file>